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4943D" w14:textId="0513A609" w:rsidR="00625496" w:rsidRPr="008B5C19" w:rsidRDefault="006B31D8" w:rsidP="00B4683D">
      <w:pPr>
        <w:keepNext/>
        <w:keepLines/>
        <w:tabs>
          <w:tab w:val="left" w:pos="3256"/>
        </w:tabs>
        <w:contextualSpacing/>
        <w:jc w:val="center"/>
        <w:rPr>
          <w:rFonts w:ascii="Tahoma" w:hAnsi="Tahoma" w:cs="Tahoma"/>
          <w:b/>
          <w:bCs/>
          <w:sz w:val="32"/>
          <w:szCs w:val="32"/>
        </w:rPr>
      </w:pPr>
      <w:r w:rsidRPr="008B5C19">
        <w:rPr>
          <w:rFonts w:ascii="Tahoma" w:hAnsi="Tahoma" w:cs="Tahoma"/>
          <w:b/>
          <w:bCs/>
          <w:sz w:val="32"/>
          <w:szCs w:val="32"/>
        </w:rPr>
        <w:t>PRODAJNA POGODBA</w:t>
      </w:r>
    </w:p>
    <w:p w14:paraId="025ADDFF" w14:textId="77777777" w:rsidR="00E05618" w:rsidRPr="00426D1F" w:rsidRDefault="00E05618" w:rsidP="00E05618">
      <w:pPr>
        <w:keepNext/>
        <w:keepLines/>
        <w:contextualSpacing/>
        <w:rPr>
          <w:rFonts w:ascii="Tahoma" w:hAnsi="Tahoma" w:cs="Tahoma"/>
          <w:b/>
          <w:bCs/>
          <w:sz w:val="16"/>
          <w:szCs w:val="16"/>
        </w:rPr>
      </w:pPr>
    </w:p>
    <w:p w14:paraId="2A4B9FBF" w14:textId="08179F9A" w:rsidR="002D6F08" w:rsidRDefault="002D6F08" w:rsidP="00E05618">
      <w:pPr>
        <w:keepNext/>
        <w:keepLines/>
        <w:contextualSpacing/>
        <w:rPr>
          <w:rFonts w:ascii="Tahoma" w:hAnsi="Tahoma" w:cs="Tahoma"/>
          <w:sz w:val="20"/>
          <w:szCs w:val="20"/>
        </w:rPr>
      </w:pPr>
      <w:r w:rsidRPr="007641C6">
        <w:rPr>
          <w:rFonts w:ascii="Tahoma" w:hAnsi="Tahoma" w:cs="Tahoma"/>
          <w:sz w:val="20"/>
          <w:szCs w:val="20"/>
        </w:rPr>
        <w:t>ki j</w:t>
      </w:r>
      <w:r w:rsidR="00080669">
        <w:rPr>
          <w:rFonts w:ascii="Tahoma" w:hAnsi="Tahoma" w:cs="Tahoma"/>
          <w:sz w:val="20"/>
          <w:szCs w:val="20"/>
        </w:rPr>
        <w:t>o</w:t>
      </w:r>
      <w:r w:rsidRPr="007641C6">
        <w:rPr>
          <w:rFonts w:ascii="Tahoma" w:hAnsi="Tahoma" w:cs="Tahoma"/>
          <w:sz w:val="20"/>
          <w:szCs w:val="20"/>
        </w:rPr>
        <w:t xml:space="preserve"> sklepa</w:t>
      </w:r>
      <w:r w:rsidR="006B31D8">
        <w:rPr>
          <w:rFonts w:ascii="Tahoma" w:hAnsi="Tahoma" w:cs="Tahoma"/>
          <w:sz w:val="20"/>
          <w:szCs w:val="20"/>
        </w:rPr>
        <w:t>ta</w:t>
      </w:r>
      <w:r w:rsidRPr="007641C6">
        <w:rPr>
          <w:rFonts w:ascii="Tahoma" w:hAnsi="Tahoma" w:cs="Tahoma"/>
          <w:sz w:val="20"/>
          <w:szCs w:val="20"/>
        </w:rPr>
        <w:t>:</w:t>
      </w:r>
    </w:p>
    <w:p w14:paraId="323C3329" w14:textId="77777777" w:rsidR="006E5ACB" w:rsidRPr="007641C6" w:rsidRDefault="006E5ACB" w:rsidP="00E05618">
      <w:pPr>
        <w:keepNext/>
        <w:keepLines/>
        <w:rPr>
          <w:rFonts w:ascii="Tahoma" w:hAnsi="Tahoma" w:cs="Tahoma"/>
          <w:sz w:val="20"/>
          <w:szCs w:val="20"/>
        </w:rPr>
      </w:pPr>
    </w:p>
    <w:p w14:paraId="2D23D033" w14:textId="10A85DE2" w:rsidR="002D6F08" w:rsidRPr="006F4E2A" w:rsidRDefault="002D6F08">
      <w:pPr>
        <w:pStyle w:val="Odstavekseznama"/>
        <w:keepNext/>
        <w:keepLines/>
        <w:numPr>
          <w:ilvl w:val="0"/>
          <w:numId w:val="1"/>
        </w:numPr>
        <w:overflowPunct w:val="0"/>
        <w:autoSpaceDE w:val="0"/>
        <w:autoSpaceDN w:val="0"/>
        <w:adjustRightInd w:val="0"/>
        <w:ind w:left="426" w:hanging="426"/>
        <w:jc w:val="both"/>
        <w:textAlignment w:val="baseline"/>
        <w:rPr>
          <w:rFonts w:ascii="Tahoma" w:hAnsi="Tahoma" w:cs="Tahoma"/>
          <w:sz w:val="20"/>
          <w:szCs w:val="20"/>
        </w:rPr>
      </w:pPr>
      <w:r w:rsidRPr="006F4E2A">
        <w:rPr>
          <w:rFonts w:ascii="Tahoma" w:hAnsi="Tahoma" w:cs="Tahoma"/>
          <w:b/>
          <w:sz w:val="20"/>
          <w:szCs w:val="20"/>
        </w:rPr>
        <w:t xml:space="preserve">OBČINA TOLMIN, </w:t>
      </w:r>
      <w:r w:rsidRPr="006F4E2A">
        <w:rPr>
          <w:rFonts w:ascii="Tahoma" w:hAnsi="Tahoma" w:cs="Tahoma"/>
          <w:sz w:val="20"/>
          <w:szCs w:val="20"/>
        </w:rPr>
        <w:t>Ulica padlih borcev 2, 5220 Tolmin,</w:t>
      </w:r>
      <w:r w:rsidR="006F4E2A" w:rsidRPr="006F4E2A">
        <w:rPr>
          <w:rFonts w:ascii="Tahoma" w:hAnsi="Tahoma" w:cs="Tahoma"/>
          <w:sz w:val="20"/>
          <w:szCs w:val="20"/>
        </w:rPr>
        <w:t xml:space="preserve"> </w:t>
      </w:r>
      <w:r w:rsidR="003F3353" w:rsidRPr="006F4E2A">
        <w:rPr>
          <w:rFonts w:ascii="Tahoma" w:hAnsi="Tahoma" w:cs="Tahoma"/>
          <w:sz w:val="20"/>
          <w:szCs w:val="20"/>
        </w:rPr>
        <w:t>matična številka</w:t>
      </w:r>
      <w:r w:rsidR="00AA7E76">
        <w:rPr>
          <w:rFonts w:ascii="Tahoma" w:hAnsi="Tahoma" w:cs="Tahoma"/>
          <w:sz w:val="20"/>
          <w:szCs w:val="20"/>
        </w:rPr>
        <w:t>:</w:t>
      </w:r>
      <w:r w:rsidR="003F3353" w:rsidRPr="006F4E2A">
        <w:rPr>
          <w:rFonts w:ascii="Tahoma" w:hAnsi="Tahoma" w:cs="Tahoma"/>
          <w:sz w:val="20"/>
          <w:szCs w:val="20"/>
        </w:rPr>
        <w:t xml:space="preserve"> 5881455000, </w:t>
      </w:r>
      <w:r w:rsidRPr="006F4E2A">
        <w:rPr>
          <w:rFonts w:ascii="Tahoma" w:hAnsi="Tahoma" w:cs="Tahoma"/>
          <w:sz w:val="20"/>
          <w:szCs w:val="20"/>
        </w:rPr>
        <w:t xml:space="preserve">ki jo zastopa župan </w:t>
      </w:r>
      <w:r w:rsidR="000912B0">
        <w:rPr>
          <w:rFonts w:ascii="Tahoma" w:hAnsi="Tahoma" w:cs="Tahoma"/>
          <w:sz w:val="20"/>
          <w:szCs w:val="20"/>
        </w:rPr>
        <w:t>Alen Červ</w:t>
      </w:r>
    </w:p>
    <w:p w14:paraId="51F70466" w14:textId="77E8E3D9" w:rsidR="002D6F08" w:rsidRDefault="002D6F08" w:rsidP="006B31D8">
      <w:pPr>
        <w:keepNext/>
        <w:keepLines/>
        <w:ind w:left="720" w:hanging="294"/>
        <w:jc w:val="both"/>
        <w:rPr>
          <w:rFonts w:ascii="Tahoma" w:hAnsi="Tahoma" w:cs="Tahoma"/>
          <w:sz w:val="20"/>
          <w:szCs w:val="20"/>
        </w:rPr>
      </w:pPr>
      <w:r w:rsidRPr="007641C6">
        <w:rPr>
          <w:rFonts w:ascii="Tahoma" w:hAnsi="Tahoma" w:cs="Tahoma"/>
          <w:sz w:val="20"/>
          <w:szCs w:val="20"/>
        </w:rPr>
        <w:t xml:space="preserve">/v nadaljnjem besedilu pogodbe </w:t>
      </w:r>
      <w:r w:rsidR="001D0A8A">
        <w:rPr>
          <w:rFonts w:ascii="Tahoma" w:hAnsi="Tahoma" w:cs="Tahoma"/>
          <w:sz w:val="20"/>
          <w:szCs w:val="20"/>
        </w:rPr>
        <w:t xml:space="preserve">tudi </w:t>
      </w:r>
      <w:r w:rsidRPr="007641C6">
        <w:rPr>
          <w:rFonts w:ascii="Tahoma" w:hAnsi="Tahoma" w:cs="Tahoma"/>
          <w:sz w:val="20"/>
          <w:szCs w:val="20"/>
        </w:rPr>
        <w:t>kot</w:t>
      </w:r>
      <w:r w:rsidRPr="007641C6">
        <w:rPr>
          <w:rFonts w:ascii="Tahoma" w:hAnsi="Tahoma" w:cs="Tahoma"/>
          <w:b/>
          <w:sz w:val="20"/>
          <w:szCs w:val="20"/>
        </w:rPr>
        <w:t xml:space="preserve"> </w:t>
      </w:r>
      <w:r w:rsidR="006B31D8">
        <w:rPr>
          <w:rFonts w:ascii="Tahoma" w:hAnsi="Tahoma" w:cs="Tahoma"/>
          <w:b/>
          <w:sz w:val="20"/>
          <w:szCs w:val="20"/>
        </w:rPr>
        <w:t>prodajalka</w:t>
      </w:r>
      <w:r w:rsidRPr="007641C6">
        <w:rPr>
          <w:rFonts w:ascii="Tahoma" w:hAnsi="Tahoma" w:cs="Tahoma"/>
          <w:sz w:val="20"/>
          <w:szCs w:val="20"/>
        </w:rPr>
        <w:t>/</w:t>
      </w:r>
    </w:p>
    <w:p w14:paraId="0C70AF06" w14:textId="77777777" w:rsidR="002D6F08" w:rsidRPr="00E05618" w:rsidRDefault="002D6F08" w:rsidP="00E05618">
      <w:pPr>
        <w:keepNext/>
        <w:keepLines/>
        <w:rPr>
          <w:rFonts w:ascii="Tahoma" w:hAnsi="Tahoma" w:cs="Tahoma"/>
          <w:sz w:val="16"/>
          <w:szCs w:val="16"/>
        </w:rPr>
      </w:pPr>
    </w:p>
    <w:p w14:paraId="59F73738" w14:textId="1D97C30F" w:rsidR="002D6F08" w:rsidRDefault="006F4E2A" w:rsidP="00E05618">
      <w:pPr>
        <w:keepNext/>
        <w:keepLines/>
        <w:rPr>
          <w:rFonts w:ascii="Tahoma" w:hAnsi="Tahoma" w:cs="Tahoma"/>
          <w:sz w:val="20"/>
          <w:szCs w:val="20"/>
        </w:rPr>
      </w:pPr>
      <w:r>
        <w:rPr>
          <w:rFonts w:ascii="Tahoma" w:hAnsi="Tahoma" w:cs="Tahoma"/>
          <w:sz w:val="20"/>
          <w:szCs w:val="20"/>
        </w:rPr>
        <w:t xml:space="preserve">       </w:t>
      </w:r>
      <w:r w:rsidR="002D6F08">
        <w:rPr>
          <w:rFonts w:ascii="Tahoma" w:hAnsi="Tahoma" w:cs="Tahoma"/>
          <w:sz w:val="20"/>
          <w:szCs w:val="20"/>
        </w:rPr>
        <w:t>in</w:t>
      </w:r>
    </w:p>
    <w:p w14:paraId="7C0E4877" w14:textId="77777777" w:rsidR="002D6F08" w:rsidRPr="00E05618" w:rsidRDefault="002D6F08" w:rsidP="00E05618">
      <w:pPr>
        <w:keepNext/>
        <w:keepLines/>
        <w:rPr>
          <w:rFonts w:ascii="Tahoma" w:hAnsi="Tahoma" w:cs="Tahoma"/>
          <w:sz w:val="16"/>
          <w:szCs w:val="16"/>
        </w:rPr>
      </w:pPr>
    </w:p>
    <w:p w14:paraId="3264879F" w14:textId="7E6C535B" w:rsidR="00E5636E" w:rsidRPr="00DF5476" w:rsidRDefault="00080669">
      <w:pPr>
        <w:pStyle w:val="Odstavekseznama"/>
        <w:keepNext/>
        <w:keepLines/>
        <w:numPr>
          <w:ilvl w:val="0"/>
          <w:numId w:val="1"/>
        </w:numPr>
        <w:ind w:left="426" w:hanging="426"/>
        <w:jc w:val="both"/>
        <w:rPr>
          <w:rFonts w:ascii="Tahoma" w:hAnsi="Tahoma" w:cs="Tahoma"/>
          <w:b/>
          <w:sz w:val="20"/>
          <w:szCs w:val="20"/>
        </w:rPr>
      </w:pPr>
      <w:bookmarkStart w:id="0" w:name="_Hlk36469656"/>
      <w:r>
        <w:rPr>
          <w:rFonts w:ascii="Tahoma" w:hAnsi="Tahoma" w:cs="Tahoma"/>
          <w:b/>
          <w:sz w:val="20"/>
          <w:szCs w:val="20"/>
        </w:rPr>
        <w:t xml:space="preserve">______________________ </w:t>
      </w:r>
      <w:r w:rsidRPr="00080669">
        <w:rPr>
          <w:rFonts w:ascii="Tahoma" w:hAnsi="Tahoma" w:cs="Tahoma"/>
          <w:bCs/>
          <w:sz w:val="20"/>
          <w:szCs w:val="20"/>
        </w:rPr>
        <w:t>(</w:t>
      </w:r>
      <w:r w:rsidRPr="00080669">
        <w:rPr>
          <w:rFonts w:ascii="Tahoma" w:hAnsi="Tahoma" w:cs="Tahoma"/>
          <w:bCs/>
          <w:i/>
          <w:iCs/>
          <w:sz w:val="20"/>
          <w:szCs w:val="20"/>
        </w:rPr>
        <w:t>ime in priimek/naziv</w:t>
      </w:r>
      <w:r w:rsidRPr="00080669">
        <w:rPr>
          <w:rFonts w:ascii="Tahoma" w:hAnsi="Tahoma" w:cs="Tahoma"/>
          <w:bCs/>
          <w:sz w:val="20"/>
          <w:szCs w:val="20"/>
        </w:rPr>
        <w:t>)</w:t>
      </w:r>
      <w:r>
        <w:rPr>
          <w:rFonts w:ascii="Tahoma" w:hAnsi="Tahoma" w:cs="Tahoma"/>
          <w:bCs/>
          <w:sz w:val="20"/>
          <w:szCs w:val="20"/>
        </w:rPr>
        <w:t>, _____________________ (</w:t>
      </w:r>
      <w:r w:rsidRPr="00080669">
        <w:rPr>
          <w:rFonts w:ascii="Tahoma" w:hAnsi="Tahoma" w:cs="Tahoma"/>
          <w:bCs/>
          <w:i/>
          <w:iCs/>
          <w:sz w:val="20"/>
          <w:szCs w:val="20"/>
        </w:rPr>
        <w:t>naslov</w:t>
      </w:r>
      <w:r w:rsidR="005E0AEE">
        <w:rPr>
          <w:rFonts w:ascii="Tahoma" w:hAnsi="Tahoma" w:cs="Tahoma"/>
          <w:bCs/>
          <w:i/>
          <w:iCs/>
          <w:sz w:val="20"/>
          <w:szCs w:val="20"/>
        </w:rPr>
        <w:t>/sedež</w:t>
      </w:r>
      <w:r>
        <w:rPr>
          <w:rFonts w:ascii="Tahoma" w:hAnsi="Tahoma" w:cs="Tahoma"/>
          <w:bCs/>
          <w:sz w:val="20"/>
          <w:szCs w:val="20"/>
        </w:rPr>
        <w:t>), ki ga zastopa (</w:t>
      </w:r>
      <w:r w:rsidRPr="00080669">
        <w:rPr>
          <w:rFonts w:ascii="Tahoma" w:hAnsi="Tahoma" w:cs="Tahoma"/>
          <w:bCs/>
          <w:i/>
          <w:iCs/>
          <w:sz w:val="20"/>
          <w:szCs w:val="20"/>
        </w:rPr>
        <w:t>v primeru zakonitega zastopnika oziroma pooblaščenca</w:t>
      </w:r>
      <w:r>
        <w:rPr>
          <w:rFonts w:ascii="Tahoma" w:hAnsi="Tahoma" w:cs="Tahoma"/>
          <w:bCs/>
          <w:sz w:val="20"/>
          <w:szCs w:val="20"/>
        </w:rPr>
        <w:t>), EMŠO/matična številka: ________________, davčna številka/ID za DDV: ________</w:t>
      </w:r>
    </w:p>
    <w:bookmarkEnd w:id="0"/>
    <w:p w14:paraId="55B3BA9F" w14:textId="2DE0C15D" w:rsidR="002D6F08" w:rsidRPr="006F4E2A" w:rsidRDefault="006F4E2A" w:rsidP="006B31D8">
      <w:pPr>
        <w:keepNext/>
        <w:keepLines/>
        <w:jc w:val="both"/>
        <w:rPr>
          <w:rFonts w:ascii="Tahoma" w:hAnsi="Tahoma" w:cs="Tahoma"/>
          <w:b/>
          <w:sz w:val="20"/>
          <w:szCs w:val="20"/>
        </w:rPr>
      </w:pPr>
      <w:r>
        <w:rPr>
          <w:rFonts w:ascii="Tahoma" w:hAnsi="Tahoma" w:cs="Tahoma"/>
          <w:sz w:val="20"/>
          <w:szCs w:val="20"/>
        </w:rPr>
        <w:t xml:space="preserve">       </w:t>
      </w:r>
      <w:r w:rsidR="00E5636E" w:rsidRPr="006F4E2A">
        <w:rPr>
          <w:rFonts w:ascii="Tahoma" w:hAnsi="Tahoma" w:cs="Tahoma"/>
          <w:sz w:val="20"/>
          <w:szCs w:val="20"/>
        </w:rPr>
        <w:t>/v nadaljnjem besedilu pogodbe</w:t>
      </w:r>
      <w:r w:rsidR="001D0A8A">
        <w:rPr>
          <w:rFonts w:ascii="Tahoma" w:hAnsi="Tahoma" w:cs="Tahoma"/>
          <w:sz w:val="20"/>
          <w:szCs w:val="20"/>
        </w:rPr>
        <w:t xml:space="preserve"> tudi</w:t>
      </w:r>
      <w:r w:rsidR="00E5636E" w:rsidRPr="006F4E2A">
        <w:rPr>
          <w:rFonts w:ascii="Tahoma" w:hAnsi="Tahoma" w:cs="Tahoma"/>
          <w:sz w:val="20"/>
          <w:szCs w:val="20"/>
        </w:rPr>
        <w:t xml:space="preserve"> kot </w:t>
      </w:r>
      <w:r w:rsidR="00366E10">
        <w:rPr>
          <w:rFonts w:ascii="Tahoma" w:hAnsi="Tahoma" w:cs="Tahoma"/>
          <w:b/>
          <w:sz w:val="20"/>
          <w:szCs w:val="20"/>
        </w:rPr>
        <w:t>kupec</w:t>
      </w:r>
      <w:r w:rsidR="002D6F08" w:rsidRPr="006F4E2A">
        <w:rPr>
          <w:rFonts w:ascii="Tahoma" w:hAnsi="Tahoma" w:cs="Tahoma"/>
          <w:sz w:val="20"/>
          <w:szCs w:val="20"/>
        </w:rPr>
        <w:t>/</w:t>
      </w:r>
    </w:p>
    <w:p w14:paraId="2D8D5AD6" w14:textId="77777777" w:rsidR="002D6F08" w:rsidRPr="00E05618" w:rsidRDefault="002D6F08" w:rsidP="00E05618">
      <w:pPr>
        <w:keepNext/>
        <w:keepLines/>
        <w:rPr>
          <w:rFonts w:ascii="Tahoma" w:hAnsi="Tahoma" w:cs="Tahoma"/>
          <w:sz w:val="16"/>
          <w:szCs w:val="16"/>
        </w:rPr>
      </w:pPr>
      <w:r w:rsidRPr="007641C6">
        <w:rPr>
          <w:rFonts w:ascii="Tahoma" w:hAnsi="Tahoma" w:cs="Tahoma"/>
          <w:b/>
          <w:sz w:val="20"/>
          <w:szCs w:val="20"/>
        </w:rPr>
        <w:t xml:space="preserve"> </w:t>
      </w:r>
    </w:p>
    <w:p w14:paraId="7BB12BFE" w14:textId="6D3AEE42" w:rsidR="00080669" w:rsidRDefault="002D6F08" w:rsidP="00E05618">
      <w:pPr>
        <w:keepNext/>
        <w:keepLines/>
        <w:rPr>
          <w:rFonts w:ascii="Tahoma" w:hAnsi="Tahoma" w:cs="Tahoma"/>
          <w:sz w:val="20"/>
          <w:szCs w:val="20"/>
        </w:rPr>
      </w:pPr>
      <w:r w:rsidRPr="007641C6">
        <w:rPr>
          <w:rFonts w:ascii="Tahoma" w:hAnsi="Tahoma" w:cs="Tahoma"/>
          <w:sz w:val="20"/>
          <w:szCs w:val="20"/>
        </w:rPr>
        <w:t>kakor sledi:</w:t>
      </w:r>
    </w:p>
    <w:p w14:paraId="08FD5979" w14:textId="77777777" w:rsidR="008B5C19" w:rsidRPr="005E0AEE" w:rsidRDefault="008B5C19" w:rsidP="00E05618">
      <w:pPr>
        <w:keepNext/>
        <w:keepLines/>
        <w:rPr>
          <w:rFonts w:ascii="Tahoma" w:hAnsi="Tahoma" w:cs="Tahoma"/>
          <w:sz w:val="20"/>
          <w:szCs w:val="20"/>
        </w:rPr>
      </w:pPr>
    </w:p>
    <w:p w14:paraId="65C4020C" w14:textId="77777777" w:rsidR="002D6F08" w:rsidRDefault="002D6F08" w:rsidP="00E05618">
      <w:pPr>
        <w:widowControl w:val="0"/>
        <w:overflowPunct w:val="0"/>
        <w:autoSpaceDE w:val="0"/>
        <w:autoSpaceDN w:val="0"/>
        <w:adjustRightInd w:val="0"/>
        <w:jc w:val="center"/>
        <w:textAlignment w:val="baseline"/>
        <w:rPr>
          <w:rFonts w:ascii="Tahoma" w:hAnsi="Tahoma" w:cs="Tahoma"/>
          <w:b/>
          <w:sz w:val="20"/>
          <w:szCs w:val="20"/>
        </w:rPr>
      </w:pPr>
      <w:r w:rsidRPr="007641C6">
        <w:rPr>
          <w:rFonts w:ascii="Tahoma" w:hAnsi="Tahoma" w:cs="Tahoma"/>
          <w:b/>
          <w:sz w:val="20"/>
          <w:szCs w:val="20"/>
        </w:rPr>
        <w:t>I.</w:t>
      </w:r>
    </w:p>
    <w:p w14:paraId="558B276D" w14:textId="77777777" w:rsidR="00AA7E76" w:rsidRPr="007641C6" w:rsidRDefault="00AA7E76" w:rsidP="00AA7E76">
      <w:pPr>
        <w:widowControl w:val="0"/>
        <w:overflowPunct w:val="0"/>
        <w:autoSpaceDE w:val="0"/>
        <w:autoSpaceDN w:val="0"/>
        <w:adjustRightInd w:val="0"/>
        <w:jc w:val="center"/>
        <w:textAlignment w:val="baseline"/>
        <w:rPr>
          <w:rFonts w:ascii="Tahoma" w:hAnsi="Tahoma" w:cs="Tahoma"/>
          <w:b/>
          <w:sz w:val="20"/>
          <w:szCs w:val="20"/>
        </w:rPr>
      </w:pPr>
    </w:p>
    <w:p w14:paraId="2B8F7375" w14:textId="54D35C2E" w:rsidR="002B15A8" w:rsidRDefault="002D6F08" w:rsidP="002D6F08">
      <w:pPr>
        <w:overflowPunct w:val="0"/>
        <w:autoSpaceDE w:val="0"/>
        <w:autoSpaceDN w:val="0"/>
        <w:adjustRightInd w:val="0"/>
        <w:spacing w:after="120"/>
        <w:jc w:val="both"/>
        <w:textAlignment w:val="baseline"/>
        <w:rPr>
          <w:rFonts w:ascii="Tahoma" w:hAnsi="Tahoma" w:cs="Tahoma"/>
          <w:sz w:val="20"/>
          <w:szCs w:val="20"/>
        </w:rPr>
      </w:pPr>
      <w:r w:rsidRPr="007641C6">
        <w:rPr>
          <w:rFonts w:ascii="Tahoma" w:hAnsi="Tahoma" w:cs="Tahoma"/>
          <w:sz w:val="20"/>
          <w:szCs w:val="20"/>
        </w:rPr>
        <w:t>Pogodben</w:t>
      </w:r>
      <w:r w:rsidR="006B31D8">
        <w:rPr>
          <w:rFonts w:ascii="Tahoma" w:hAnsi="Tahoma" w:cs="Tahoma"/>
          <w:sz w:val="20"/>
          <w:szCs w:val="20"/>
        </w:rPr>
        <w:t>i</w:t>
      </w:r>
      <w:r w:rsidRPr="007641C6">
        <w:rPr>
          <w:rFonts w:ascii="Tahoma" w:hAnsi="Tahoma" w:cs="Tahoma"/>
          <w:sz w:val="20"/>
          <w:szCs w:val="20"/>
        </w:rPr>
        <w:t xml:space="preserve"> strank</w:t>
      </w:r>
      <w:r w:rsidR="006B31D8">
        <w:rPr>
          <w:rFonts w:ascii="Tahoma" w:hAnsi="Tahoma" w:cs="Tahoma"/>
          <w:sz w:val="20"/>
          <w:szCs w:val="20"/>
        </w:rPr>
        <w:t>i</w:t>
      </w:r>
      <w:r w:rsidR="00DF5476">
        <w:rPr>
          <w:rFonts w:ascii="Tahoma" w:hAnsi="Tahoma" w:cs="Tahoma"/>
          <w:sz w:val="20"/>
          <w:szCs w:val="20"/>
        </w:rPr>
        <w:t xml:space="preserve"> u</w:t>
      </w:r>
      <w:r w:rsidR="00AA7E76">
        <w:rPr>
          <w:rFonts w:ascii="Tahoma" w:hAnsi="Tahoma" w:cs="Tahoma"/>
          <w:sz w:val="20"/>
          <w:szCs w:val="20"/>
        </w:rPr>
        <w:t>vodoma</w:t>
      </w:r>
      <w:r w:rsidRPr="007641C6">
        <w:rPr>
          <w:rFonts w:ascii="Tahoma" w:hAnsi="Tahoma" w:cs="Tahoma"/>
          <w:sz w:val="20"/>
          <w:szCs w:val="20"/>
        </w:rPr>
        <w:t xml:space="preserve"> ugotavlja</w:t>
      </w:r>
      <w:r w:rsidR="006B31D8">
        <w:rPr>
          <w:rFonts w:ascii="Tahoma" w:hAnsi="Tahoma" w:cs="Tahoma"/>
          <w:sz w:val="20"/>
          <w:szCs w:val="20"/>
        </w:rPr>
        <w:t>ta</w:t>
      </w:r>
      <w:r w:rsidRPr="007641C6">
        <w:rPr>
          <w:rFonts w:ascii="Tahoma" w:hAnsi="Tahoma" w:cs="Tahoma"/>
          <w:sz w:val="20"/>
          <w:szCs w:val="20"/>
        </w:rPr>
        <w:t xml:space="preserve">: </w:t>
      </w:r>
    </w:p>
    <w:p w14:paraId="572E79B6" w14:textId="556FA1C0" w:rsidR="006B31D8" w:rsidRPr="005E0AEE" w:rsidRDefault="00DF5476">
      <w:pPr>
        <w:pStyle w:val="Odstavekseznama"/>
        <w:numPr>
          <w:ilvl w:val="0"/>
          <w:numId w:val="3"/>
        </w:numPr>
        <w:jc w:val="both"/>
        <w:rPr>
          <w:rFonts w:ascii="Tahoma" w:hAnsi="Tahoma" w:cs="Tahoma"/>
          <w:bCs/>
          <w:sz w:val="20"/>
          <w:szCs w:val="20"/>
        </w:rPr>
      </w:pPr>
      <w:r w:rsidRPr="00DF5476">
        <w:rPr>
          <w:rFonts w:ascii="Tahoma" w:hAnsi="Tahoma" w:cs="Tahoma"/>
          <w:sz w:val="20"/>
          <w:szCs w:val="20"/>
        </w:rPr>
        <w:t xml:space="preserve">da </w:t>
      </w:r>
      <w:r w:rsidR="00C2644F">
        <w:rPr>
          <w:rFonts w:ascii="Tahoma" w:hAnsi="Tahoma" w:cs="Tahoma"/>
          <w:sz w:val="20"/>
          <w:szCs w:val="20"/>
        </w:rPr>
        <w:t xml:space="preserve">je </w:t>
      </w:r>
      <w:r w:rsidR="006B31D8">
        <w:rPr>
          <w:rFonts w:ascii="Tahoma" w:hAnsi="Tahoma" w:cs="Tahoma"/>
          <w:sz w:val="20"/>
          <w:szCs w:val="20"/>
        </w:rPr>
        <w:t xml:space="preserve">prodajalka izključna zemljiškoknjižna in dejanska lastnica nepremičnin s parc. št. </w:t>
      </w:r>
      <w:r w:rsidR="00080669">
        <w:rPr>
          <w:rFonts w:ascii="Tahoma" w:hAnsi="Tahoma" w:cs="Tahoma"/>
          <w:sz w:val="20"/>
          <w:szCs w:val="20"/>
        </w:rPr>
        <w:t>1152/1 k. o. 2248 Tolmin (ID znak: parcela 2248 1152/1), parc. št. 1153 k. o. 2248 Tolmin (ID znak: parcela 2248 1153) in parc. št. 1154/1 k. o. 2248 Tolmin (ID znak: parcela št. 2248 1154/1)</w:t>
      </w:r>
      <w:r w:rsidR="006B31D8">
        <w:rPr>
          <w:rFonts w:ascii="Tahoma" w:hAnsi="Tahoma" w:cs="Tahoma"/>
          <w:sz w:val="20"/>
          <w:szCs w:val="20"/>
        </w:rPr>
        <w:t xml:space="preserve">, </w:t>
      </w:r>
      <w:r w:rsidR="006B31D8" w:rsidRPr="006B31D8">
        <w:rPr>
          <w:rFonts w:ascii="Tahoma" w:hAnsi="Tahoma" w:cs="Tahoma"/>
          <w:sz w:val="20"/>
          <w:szCs w:val="20"/>
        </w:rPr>
        <w:t>ki v naravi predstavlj</w:t>
      </w:r>
      <w:r w:rsidR="00080669">
        <w:rPr>
          <w:rFonts w:ascii="Tahoma" w:hAnsi="Tahoma" w:cs="Tahoma"/>
          <w:sz w:val="20"/>
          <w:szCs w:val="20"/>
        </w:rPr>
        <w:t>ajo</w:t>
      </w:r>
      <w:r w:rsidR="006B31D8" w:rsidRPr="006B31D8">
        <w:rPr>
          <w:rFonts w:ascii="Tahoma" w:hAnsi="Tahoma" w:cs="Tahoma"/>
          <w:sz w:val="20"/>
          <w:szCs w:val="20"/>
        </w:rPr>
        <w:t xml:space="preserve"> nepozidano zemljišče </w:t>
      </w:r>
      <w:r w:rsidR="006B31D8">
        <w:rPr>
          <w:rFonts w:ascii="Tahoma" w:hAnsi="Tahoma" w:cs="Tahoma"/>
          <w:sz w:val="20"/>
          <w:szCs w:val="20"/>
        </w:rPr>
        <w:t xml:space="preserve">na </w:t>
      </w:r>
      <w:r w:rsidR="00080669">
        <w:rPr>
          <w:rFonts w:ascii="Tahoma" w:hAnsi="Tahoma" w:cs="Tahoma"/>
          <w:sz w:val="20"/>
          <w:szCs w:val="20"/>
        </w:rPr>
        <w:t>južnem</w:t>
      </w:r>
      <w:r w:rsidR="006B31D8">
        <w:rPr>
          <w:rFonts w:ascii="Tahoma" w:hAnsi="Tahoma" w:cs="Tahoma"/>
          <w:sz w:val="20"/>
          <w:szCs w:val="20"/>
        </w:rPr>
        <w:t xml:space="preserve"> robu </w:t>
      </w:r>
      <w:r w:rsidR="00080669">
        <w:rPr>
          <w:rFonts w:ascii="Tahoma" w:hAnsi="Tahoma" w:cs="Tahoma"/>
          <w:sz w:val="20"/>
          <w:szCs w:val="20"/>
        </w:rPr>
        <w:t>mesta Tolmin v skupni</w:t>
      </w:r>
      <w:r w:rsidR="006B31D8">
        <w:rPr>
          <w:rFonts w:ascii="Tahoma" w:hAnsi="Tahoma" w:cs="Tahoma"/>
          <w:sz w:val="20"/>
          <w:szCs w:val="20"/>
        </w:rPr>
        <w:t xml:space="preserve"> izmeri</w:t>
      </w:r>
      <w:r w:rsidR="00F33ECD">
        <w:rPr>
          <w:rFonts w:ascii="Tahoma" w:hAnsi="Tahoma" w:cs="Tahoma"/>
          <w:sz w:val="20"/>
          <w:szCs w:val="20"/>
        </w:rPr>
        <w:t xml:space="preserve"> </w:t>
      </w:r>
      <w:r w:rsidR="00080669">
        <w:rPr>
          <w:rFonts w:ascii="Tahoma" w:hAnsi="Tahoma" w:cs="Tahoma"/>
          <w:sz w:val="20"/>
          <w:szCs w:val="20"/>
        </w:rPr>
        <w:t xml:space="preserve">8.715 </w:t>
      </w:r>
      <w:r w:rsidR="006B31D8" w:rsidRPr="006B31D8">
        <w:rPr>
          <w:rFonts w:ascii="Tahoma" w:hAnsi="Tahoma" w:cs="Tahoma"/>
          <w:sz w:val="20"/>
          <w:szCs w:val="20"/>
        </w:rPr>
        <w:t>m</w:t>
      </w:r>
      <w:r w:rsidR="006B31D8" w:rsidRPr="006B31D8">
        <w:rPr>
          <w:rFonts w:ascii="Tahoma" w:hAnsi="Tahoma" w:cs="Tahoma"/>
          <w:sz w:val="20"/>
          <w:szCs w:val="20"/>
          <w:vertAlign w:val="superscript"/>
        </w:rPr>
        <w:t>2</w:t>
      </w:r>
      <w:r w:rsidR="006B31D8" w:rsidRPr="006B31D8">
        <w:rPr>
          <w:rFonts w:ascii="Tahoma" w:hAnsi="Tahoma" w:cs="Tahoma"/>
          <w:sz w:val="20"/>
          <w:szCs w:val="20"/>
        </w:rPr>
        <w:t>;</w:t>
      </w:r>
      <w:r w:rsidR="006B31D8">
        <w:rPr>
          <w:rFonts w:ascii="Tahoma" w:hAnsi="Tahoma" w:cs="Tahoma"/>
          <w:sz w:val="20"/>
          <w:szCs w:val="20"/>
        </w:rPr>
        <w:t xml:space="preserve"> </w:t>
      </w:r>
    </w:p>
    <w:p w14:paraId="461F0A5A" w14:textId="77777777" w:rsidR="005E0AEE" w:rsidRPr="005E0AEE" w:rsidRDefault="005E0AEE" w:rsidP="005E0AEE">
      <w:pPr>
        <w:pStyle w:val="Odstavekseznama"/>
        <w:jc w:val="both"/>
        <w:rPr>
          <w:rFonts w:ascii="Tahoma" w:hAnsi="Tahoma" w:cs="Tahoma"/>
          <w:bCs/>
          <w:sz w:val="20"/>
          <w:szCs w:val="20"/>
        </w:rPr>
      </w:pPr>
    </w:p>
    <w:p w14:paraId="1BEB0398" w14:textId="654EEB81" w:rsidR="00731352" w:rsidRDefault="006B31D8">
      <w:pPr>
        <w:pStyle w:val="Odstavekseznama"/>
        <w:numPr>
          <w:ilvl w:val="0"/>
          <w:numId w:val="3"/>
        </w:numPr>
        <w:jc w:val="both"/>
        <w:rPr>
          <w:rFonts w:ascii="Tahoma" w:hAnsi="Tahoma" w:cs="Tahoma"/>
          <w:bCs/>
          <w:sz w:val="20"/>
          <w:szCs w:val="20"/>
        </w:rPr>
      </w:pPr>
      <w:r w:rsidRPr="006B31D8">
        <w:rPr>
          <w:rFonts w:ascii="Tahoma" w:hAnsi="Tahoma" w:cs="Tahoma"/>
          <w:bCs/>
          <w:sz w:val="20"/>
          <w:szCs w:val="20"/>
        </w:rPr>
        <w:t>da</w:t>
      </w:r>
      <w:r w:rsidR="00080669">
        <w:rPr>
          <w:rFonts w:ascii="Tahoma" w:hAnsi="Tahoma" w:cs="Tahoma"/>
          <w:bCs/>
          <w:sz w:val="20"/>
          <w:szCs w:val="20"/>
        </w:rPr>
        <w:t xml:space="preserve"> nepremičnine iz </w:t>
      </w:r>
      <w:r w:rsidR="005E0AEE">
        <w:rPr>
          <w:rFonts w:ascii="Tahoma" w:hAnsi="Tahoma" w:cs="Tahoma"/>
          <w:bCs/>
          <w:sz w:val="20"/>
          <w:szCs w:val="20"/>
        </w:rPr>
        <w:t>prejšnje alineje</w:t>
      </w:r>
      <w:r w:rsidR="00080669">
        <w:rPr>
          <w:rFonts w:ascii="Tahoma" w:hAnsi="Tahoma" w:cs="Tahoma"/>
          <w:bCs/>
          <w:sz w:val="20"/>
          <w:szCs w:val="20"/>
        </w:rPr>
        <w:t xml:space="preserve"> v naravi predstavljajo delno travnik</w:t>
      </w:r>
      <w:r w:rsidR="00731352">
        <w:rPr>
          <w:rFonts w:ascii="Tahoma" w:hAnsi="Tahoma" w:cs="Tahoma"/>
          <w:bCs/>
          <w:sz w:val="20"/>
          <w:szCs w:val="20"/>
        </w:rPr>
        <w:t xml:space="preserve"> in delno</w:t>
      </w:r>
      <w:r w:rsidR="00080669">
        <w:rPr>
          <w:rFonts w:ascii="Tahoma" w:hAnsi="Tahoma" w:cs="Tahoma"/>
          <w:bCs/>
          <w:sz w:val="20"/>
          <w:szCs w:val="20"/>
        </w:rPr>
        <w:t xml:space="preserve"> tamponirano površino,</w:t>
      </w:r>
      <w:r w:rsidR="00731352">
        <w:rPr>
          <w:rFonts w:ascii="Tahoma" w:hAnsi="Tahoma" w:cs="Tahoma"/>
          <w:bCs/>
          <w:sz w:val="20"/>
          <w:szCs w:val="20"/>
        </w:rPr>
        <w:t xml:space="preserve"> nahajajo pa se</w:t>
      </w:r>
      <w:r w:rsidR="00080669">
        <w:rPr>
          <w:rFonts w:ascii="Tahoma" w:hAnsi="Tahoma" w:cs="Tahoma"/>
          <w:bCs/>
          <w:sz w:val="20"/>
          <w:szCs w:val="20"/>
        </w:rPr>
        <w:t xml:space="preserve"> na območju </w:t>
      </w:r>
      <w:r w:rsidR="00731352">
        <w:rPr>
          <w:rFonts w:ascii="Tahoma" w:hAnsi="Tahoma" w:cs="Tahoma"/>
          <w:bCs/>
          <w:sz w:val="20"/>
          <w:szCs w:val="20"/>
        </w:rPr>
        <w:t>urejenem z Odlokom o občinskem podrobnem prostorskem načrtu za stanovanjsko naselje »Cvetje« v Občini Tolmin (TO 42), objavljen</w:t>
      </w:r>
      <w:r w:rsidR="00B047A9">
        <w:rPr>
          <w:rFonts w:ascii="Tahoma" w:hAnsi="Tahoma" w:cs="Tahoma"/>
          <w:bCs/>
          <w:sz w:val="20"/>
          <w:szCs w:val="20"/>
        </w:rPr>
        <w:t>i</w:t>
      </w:r>
      <w:r w:rsidR="00731352">
        <w:rPr>
          <w:rFonts w:ascii="Tahoma" w:hAnsi="Tahoma" w:cs="Tahoma"/>
          <w:bCs/>
          <w:sz w:val="20"/>
          <w:szCs w:val="20"/>
        </w:rPr>
        <w:t xml:space="preserve">m v Uradnem listu RS št. </w:t>
      </w:r>
      <w:r w:rsidR="00B047A9">
        <w:rPr>
          <w:rFonts w:ascii="Tahoma" w:hAnsi="Tahoma" w:cs="Tahoma"/>
          <w:bCs/>
          <w:sz w:val="20"/>
          <w:szCs w:val="20"/>
        </w:rPr>
        <w:t>1064</w:t>
      </w:r>
      <w:r w:rsidR="00731352">
        <w:rPr>
          <w:rFonts w:ascii="Tahoma" w:hAnsi="Tahoma" w:cs="Tahoma"/>
          <w:bCs/>
          <w:sz w:val="20"/>
          <w:szCs w:val="20"/>
        </w:rPr>
        <w:t>/2026</w:t>
      </w:r>
      <w:r w:rsidR="00B41D60">
        <w:rPr>
          <w:rFonts w:ascii="Tahoma" w:hAnsi="Tahoma" w:cs="Tahoma"/>
          <w:bCs/>
          <w:sz w:val="20"/>
          <w:szCs w:val="20"/>
        </w:rPr>
        <w:t xml:space="preserve"> (v nadaljnjem besedilu pogodbe tudi kot OPPN Cvetje)</w:t>
      </w:r>
      <w:r w:rsidR="005E0AEE">
        <w:rPr>
          <w:rFonts w:ascii="Tahoma" w:hAnsi="Tahoma" w:cs="Tahoma"/>
          <w:bCs/>
          <w:sz w:val="20"/>
          <w:szCs w:val="20"/>
        </w:rPr>
        <w:t xml:space="preserve">, </w:t>
      </w:r>
      <w:r w:rsidR="00731352">
        <w:rPr>
          <w:rFonts w:ascii="Tahoma" w:hAnsi="Tahoma" w:cs="Tahoma"/>
          <w:bCs/>
          <w:sz w:val="20"/>
          <w:szCs w:val="20"/>
        </w:rPr>
        <w:t xml:space="preserve">in imajo status stavbnega zemljišča, s podrobnejšo namensko rabo Stanovanjske površine za večstanovanjsko gradnjo (SSv), skladno </w:t>
      </w:r>
      <w:r w:rsidR="00731352" w:rsidRPr="00176430">
        <w:rPr>
          <w:rFonts w:ascii="Tahoma" w:hAnsi="Tahoma" w:cs="Tahoma"/>
          <w:bCs/>
          <w:sz w:val="20"/>
          <w:szCs w:val="20"/>
        </w:rPr>
        <w:t xml:space="preserve">z lokacijsko informacijo št. </w:t>
      </w:r>
      <w:r w:rsidR="00EC502B" w:rsidRPr="00176430">
        <w:rPr>
          <w:rFonts w:ascii="Tahoma" w:hAnsi="Tahoma" w:cs="Tahoma"/>
          <w:bCs/>
          <w:sz w:val="20"/>
          <w:szCs w:val="20"/>
        </w:rPr>
        <w:t>478-0114</w:t>
      </w:r>
      <w:r w:rsidR="00731352" w:rsidRPr="00176430">
        <w:rPr>
          <w:rFonts w:ascii="Tahoma" w:hAnsi="Tahoma" w:cs="Tahoma"/>
          <w:bCs/>
          <w:sz w:val="20"/>
          <w:szCs w:val="20"/>
        </w:rPr>
        <w:t>/2026</w:t>
      </w:r>
      <w:r w:rsidR="00EC502B" w:rsidRPr="00176430">
        <w:rPr>
          <w:rFonts w:ascii="Tahoma" w:hAnsi="Tahoma" w:cs="Tahoma"/>
          <w:bCs/>
          <w:sz w:val="20"/>
          <w:szCs w:val="20"/>
        </w:rPr>
        <w:t>-4</w:t>
      </w:r>
      <w:r w:rsidR="00731352" w:rsidRPr="00176430">
        <w:rPr>
          <w:rFonts w:ascii="Tahoma" w:hAnsi="Tahoma" w:cs="Tahoma"/>
          <w:bCs/>
          <w:sz w:val="20"/>
          <w:szCs w:val="20"/>
        </w:rPr>
        <w:t xml:space="preserve"> z dne </w:t>
      </w:r>
      <w:r w:rsidR="00EC502B" w:rsidRPr="00176430">
        <w:rPr>
          <w:rFonts w:ascii="Tahoma" w:hAnsi="Tahoma" w:cs="Tahoma"/>
          <w:bCs/>
          <w:sz w:val="20"/>
          <w:szCs w:val="20"/>
        </w:rPr>
        <w:t>8. 6,</w:t>
      </w:r>
      <w:r w:rsidR="00731352" w:rsidRPr="00176430">
        <w:rPr>
          <w:rFonts w:ascii="Tahoma" w:hAnsi="Tahoma" w:cs="Tahoma"/>
          <w:bCs/>
          <w:sz w:val="20"/>
          <w:szCs w:val="20"/>
        </w:rPr>
        <w:t xml:space="preserve"> 2026, ki je priloga in sestavni del te pogodbe;</w:t>
      </w:r>
    </w:p>
    <w:p w14:paraId="66AC36C5" w14:textId="77777777" w:rsidR="00731352" w:rsidRDefault="00731352" w:rsidP="00731352">
      <w:pPr>
        <w:pStyle w:val="Odstavekseznama"/>
        <w:jc w:val="both"/>
        <w:rPr>
          <w:rFonts w:ascii="Tahoma" w:hAnsi="Tahoma" w:cs="Tahoma"/>
          <w:bCs/>
          <w:sz w:val="20"/>
          <w:szCs w:val="20"/>
        </w:rPr>
      </w:pPr>
    </w:p>
    <w:p w14:paraId="0B11B6E5" w14:textId="77777777" w:rsidR="00B41D60" w:rsidRDefault="00731352">
      <w:pPr>
        <w:pStyle w:val="Odstavekseznama"/>
        <w:numPr>
          <w:ilvl w:val="0"/>
          <w:numId w:val="3"/>
        </w:numPr>
        <w:jc w:val="both"/>
        <w:rPr>
          <w:rFonts w:ascii="Tahoma" w:hAnsi="Tahoma" w:cs="Tahoma"/>
          <w:bCs/>
          <w:sz w:val="20"/>
          <w:szCs w:val="20"/>
        </w:rPr>
      </w:pPr>
      <w:r>
        <w:rPr>
          <w:rFonts w:ascii="Tahoma" w:hAnsi="Tahoma" w:cs="Tahoma"/>
          <w:bCs/>
          <w:sz w:val="20"/>
          <w:szCs w:val="20"/>
        </w:rPr>
        <w:t>da</w:t>
      </w:r>
      <w:r w:rsidR="006B31D8" w:rsidRPr="006B31D8">
        <w:rPr>
          <w:rFonts w:ascii="Tahoma" w:hAnsi="Tahoma" w:cs="Tahoma"/>
          <w:bCs/>
          <w:sz w:val="20"/>
          <w:szCs w:val="20"/>
        </w:rPr>
        <w:t xml:space="preserve"> </w:t>
      </w:r>
      <w:r w:rsidR="00B41D60">
        <w:rPr>
          <w:rFonts w:ascii="Tahoma" w:hAnsi="Tahoma" w:cs="Tahoma"/>
          <w:bCs/>
          <w:sz w:val="20"/>
          <w:szCs w:val="20"/>
        </w:rPr>
        <w:t>so nepremičnine iz a) alineje tega člena na dan sklenitve te pogodbe proste bremen;</w:t>
      </w:r>
    </w:p>
    <w:p w14:paraId="4B377ABE" w14:textId="77777777" w:rsidR="005E0AEE" w:rsidRDefault="005E0AEE" w:rsidP="005E0AEE">
      <w:pPr>
        <w:pStyle w:val="Odstavekseznama"/>
        <w:jc w:val="both"/>
        <w:rPr>
          <w:rFonts w:ascii="Tahoma" w:hAnsi="Tahoma" w:cs="Tahoma"/>
          <w:bCs/>
          <w:sz w:val="20"/>
          <w:szCs w:val="20"/>
        </w:rPr>
      </w:pPr>
    </w:p>
    <w:p w14:paraId="0484C161" w14:textId="59B1C7EE" w:rsidR="005E0AEE" w:rsidRPr="005E0AEE" w:rsidRDefault="005E0AEE">
      <w:pPr>
        <w:pStyle w:val="Odstavekseznama"/>
        <w:numPr>
          <w:ilvl w:val="0"/>
          <w:numId w:val="3"/>
        </w:numPr>
        <w:jc w:val="both"/>
        <w:rPr>
          <w:rFonts w:ascii="Tahoma" w:hAnsi="Tahoma" w:cs="Tahoma"/>
          <w:bCs/>
          <w:sz w:val="20"/>
          <w:szCs w:val="20"/>
        </w:rPr>
      </w:pPr>
      <w:r w:rsidRPr="006B31D8">
        <w:rPr>
          <w:rFonts w:ascii="Tahoma" w:hAnsi="Tahoma" w:cs="Tahoma"/>
          <w:bCs/>
          <w:sz w:val="20"/>
          <w:szCs w:val="20"/>
        </w:rPr>
        <w:t>da nepremičnin</w:t>
      </w:r>
      <w:r>
        <w:rPr>
          <w:rFonts w:ascii="Tahoma" w:hAnsi="Tahoma" w:cs="Tahoma"/>
          <w:bCs/>
          <w:sz w:val="20"/>
          <w:szCs w:val="20"/>
        </w:rPr>
        <w:t>e</w:t>
      </w:r>
      <w:r w:rsidRPr="006B31D8">
        <w:rPr>
          <w:rFonts w:ascii="Tahoma" w:hAnsi="Tahoma" w:cs="Tahoma"/>
          <w:bCs/>
          <w:sz w:val="20"/>
          <w:szCs w:val="20"/>
        </w:rPr>
        <w:t xml:space="preserve"> iz </w:t>
      </w:r>
      <w:r>
        <w:rPr>
          <w:rFonts w:ascii="Tahoma" w:hAnsi="Tahoma" w:cs="Tahoma"/>
          <w:bCs/>
          <w:sz w:val="20"/>
          <w:szCs w:val="20"/>
        </w:rPr>
        <w:t xml:space="preserve">a) alineje tega člena </w:t>
      </w:r>
      <w:r w:rsidRPr="006B31D8">
        <w:rPr>
          <w:rFonts w:ascii="Tahoma" w:hAnsi="Tahoma" w:cs="Tahoma"/>
          <w:bCs/>
          <w:sz w:val="20"/>
          <w:szCs w:val="20"/>
        </w:rPr>
        <w:t>predstavlja</w:t>
      </w:r>
      <w:r>
        <w:rPr>
          <w:rFonts w:ascii="Tahoma" w:hAnsi="Tahoma" w:cs="Tahoma"/>
          <w:bCs/>
          <w:sz w:val="20"/>
          <w:szCs w:val="20"/>
        </w:rPr>
        <w:t>jo</w:t>
      </w:r>
      <w:r w:rsidRPr="006B31D8">
        <w:rPr>
          <w:rFonts w:ascii="Tahoma" w:hAnsi="Tahoma" w:cs="Tahoma"/>
          <w:bCs/>
          <w:sz w:val="20"/>
          <w:szCs w:val="20"/>
        </w:rPr>
        <w:t xml:space="preserve"> stvarno premoženje, ki ga prodajalka trajno ne potrebuje za opravljanje svojih nalog, zaradi česar se predmetno zemljišče lahko proda; </w:t>
      </w:r>
    </w:p>
    <w:p w14:paraId="041BC2A9" w14:textId="77777777" w:rsidR="00B41D60" w:rsidRDefault="00B41D60" w:rsidP="00B41D60">
      <w:pPr>
        <w:pStyle w:val="Odstavekseznama"/>
        <w:jc w:val="both"/>
        <w:rPr>
          <w:rFonts w:ascii="Tahoma" w:hAnsi="Tahoma" w:cs="Tahoma"/>
          <w:bCs/>
          <w:sz w:val="20"/>
          <w:szCs w:val="20"/>
        </w:rPr>
      </w:pPr>
    </w:p>
    <w:p w14:paraId="21C81836" w14:textId="7955617B" w:rsidR="00CD5C0A" w:rsidRPr="00B41D60" w:rsidRDefault="00B41D60">
      <w:pPr>
        <w:pStyle w:val="Odstavekseznama"/>
        <w:numPr>
          <w:ilvl w:val="0"/>
          <w:numId w:val="3"/>
        </w:numPr>
        <w:jc w:val="both"/>
        <w:rPr>
          <w:rFonts w:ascii="Tahoma" w:hAnsi="Tahoma" w:cs="Tahoma"/>
          <w:bCs/>
          <w:sz w:val="20"/>
          <w:szCs w:val="20"/>
        </w:rPr>
      </w:pPr>
      <w:r>
        <w:rPr>
          <w:rFonts w:ascii="Tahoma" w:hAnsi="Tahoma" w:cs="Tahoma"/>
          <w:bCs/>
          <w:sz w:val="20"/>
          <w:szCs w:val="20"/>
        </w:rPr>
        <w:t xml:space="preserve">da </w:t>
      </w:r>
      <w:r w:rsidR="006B31D8" w:rsidRPr="00B41D60">
        <w:rPr>
          <w:rFonts w:ascii="Tahoma" w:hAnsi="Tahoma" w:cs="Tahoma"/>
          <w:bCs/>
          <w:sz w:val="20"/>
          <w:szCs w:val="20"/>
        </w:rPr>
        <w:t xml:space="preserve">je Občinski svet Občine Tolmin na </w:t>
      </w:r>
      <w:r w:rsidR="00731352" w:rsidRPr="00B41D60">
        <w:rPr>
          <w:rFonts w:ascii="Tahoma" w:hAnsi="Tahoma" w:cs="Tahoma"/>
          <w:bCs/>
          <w:sz w:val="20"/>
          <w:szCs w:val="20"/>
        </w:rPr>
        <w:t>28</w:t>
      </w:r>
      <w:r w:rsidR="006B31D8" w:rsidRPr="00B41D60">
        <w:rPr>
          <w:rFonts w:ascii="Tahoma" w:hAnsi="Tahoma" w:cs="Tahoma"/>
          <w:bCs/>
          <w:sz w:val="20"/>
          <w:szCs w:val="20"/>
        </w:rPr>
        <w:t xml:space="preserve">. seji dne </w:t>
      </w:r>
      <w:r w:rsidR="00731352" w:rsidRPr="00B41D60">
        <w:rPr>
          <w:rFonts w:ascii="Tahoma" w:hAnsi="Tahoma" w:cs="Tahoma"/>
          <w:bCs/>
          <w:sz w:val="20"/>
          <w:szCs w:val="20"/>
        </w:rPr>
        <w:t>16. decembra 2025</w:t>
      </w:r>
      <w:r w:rsidR="006B31D8" w:rsidRPr="00B41D60">
        <w:rPr>
          <w:rFonts w:ascii="Tahoma" w:hAnsi="Tahoma" w:cs="Tahoma"/>
          <w:bCs/>
          <w:sz w:val="20"/>
          <w:szCs w:val="20"/>
        </w:rPr>
        <w:t xml:space="preserve"> sprejel Načrt razpolaganja z nepremičnim premoženjem za leto 202</w:t>
      </w:r>
      <w:r w:rsidR="00731352" w:rsidRPr="00B41D60">
        <w:rPr>
          <w:rFonts w:ascii="Tahoma" w:hAnsi="Tahoma" w:cs="Tahoma"/>
          <w:bCs/>
          <w:sz w:val="20"/>
          <w:szCs w:val="20"/>
        </w:rPr>
        <w:t>6</w:t>
      </w:r>
      <w:r w:rsidR="006B31D8" w:rsidRPr="00B41D60">
        <w:rPr>
          <w:rFonts w:ascii="Tahoma" w:hAnsi="Tahoma" w:cs="Tahoma"/>
          <w:bCs/>
          <w:sz w:val="20"/>
          <w:szCs w:val="20"/>
        </w:rPr>
        <w:t xml:space="preserve">, v katerega je (med drugim) vključil tudi prodajo </w:t>
      </w:r>
      <w:r w:rsidR="00731352" w:rsidRPr="00B41D60">
        <w:rPr>
          <w:rFonts w:ascii="Tahoma" w:hAnsi="Tahoma" w:cs="Tahoma"/>
          <w:bCs/>
          <w:sz w:val="20"/>
          <w:szCs w:val="20"/>
        </w:rPr>
        <w:t>nepremičnin iz a) alineje tega člena;</w:t>
      </w:r>
    </w:p>
    <w:p w14:paraId="57C94EA4" w14:textId="77777777" w:rsidR="00CD5C0A" w:rsidRPr="00731352" w:rsidRDefault="00CD5C0A" w:rsidP="00731352">
      <w:pPr>
        <w:jc w:val="both"/>
        <w:rPr>
          <w:rFonts w:ascii="Tahoma" w:hAnsi="Tahoma" w:cs="Tahoma"/>
          <w:bCs/>
          <w:sz w:val="20"/>
          <w:szCs w:val="20"/>
        </w:rPr>
      </w:pPr>
    </w:p>
    <w:p w14:paraId="5F6DC239" w14:textId="79D23BF9" w:rsidR="00B41D60" w:rsidRDefault="00CD5C0A">
      <w:pPr>
        <w:pStyle w:val="Odstavekseznama"/>
        <w:numPr>
          <w:ilvl w:val="0"/>
          <w:numId w:val="3"/>
        </w:numPr>
        <w:jc w:val="both"/>
        <w:rPr>
          <w:rFonts w:ascii="Tahoma" w:hAnsi="Tahoma" w:cs="Tahoma"/>
          <w:bCs/>
          <w:sz w:val="20"/>
          <w:szCs w:val="20"/>
        </w:rPr>
      </w:pPr>
      <w:r w:rsidRPr="00CD5C0A">
        <w:rPr>
          <w:rFonts w:ascii="Tahoma" w:hAnsi="Tahoma" w:cs="Tahoma"/>
          <w:bCs/>
          <w:sz w:val="20"/>
          <w:szCs w:val="20"/>
        </w:rPr>
        <w:t xml:space="preserve">da je prodajalka </w:t>
      </w:r>
      <w:r w:rsidR="00CA50F2">
        <w:rPr>
          <w:rFonts w:ascii="Tahoma" w:hAnsi="Tahoma" w:cs="Tahoma"/>
          <w:bCs/>
          <w:sz w:val="20"/>
          <w:szCs w:val="20"/>
        </w:rPr>
        <w:t xml:space="preserve">za potrebe prodaje </w:t>
      </w:r>
      <w:r w:rsidR="005E0AEE">
        <w:rPr>
          <w:rFonts w:ascii="Tahoma" w:hAnsi="Tahoma" w:cs="Tahoma"/>
          <w:bCs/>
          <w:sz w:val="20"/>
          <w:szCs w:val="20"/>
        </w:rPr>
        <w:t>nepremičnin</w:t>
      </w:r>
      <w:r w:rsidR="00731352">
        <w:rPr>
          <w:rFonts w:ascii="Tahoma" w:hAnsi="Tahoma" w:cs="Tahoma"/>
          <w:bCs/>
          <w:sz w:val="20"/>
          <w:szCs w:val="20"/>
        </w:rPr>
        <w:t xml:space="preserve"> iz a) alineje tega člena </w:t>
      </w:r>
      <w:r w:rsidRPr="00CD5C0A">
        <w:rPr>
          <w:rFonts w:ascii="Tahoma" w:hAnsi="Tahoma" w:cs="Tahoma"/>
          <w:bCs/>
          <w:sz w:val="20"/>
          <w:szCs w:val="20"/>
        </w:rPr>
        <w:t>v skladu z določili Zakona o stvarnem premoženju države in samoupravnih lokalnih skupnosti (Uradni list RS, št. 11/18, 79/18 in 78/23 – ZORR; v nadalj</w:t>
      </w:r>
      <w:r w:rsidR="00220C4E">
        <w:rPr>
          <w:rFonts w:ascii="Tahoma" w:hAnsi="Tahoma" w:cs="Tahoma"/>
          <w:bCs/>
          <w:sz w:val="20"/>
          <w:szCs w:val="20"/>
        </w:rPr>
        <w:t xml:space="preserve">njem besedilu pogodbe tudi kot </w:t>
      </w:r>
      <w:r w:rsidRPr="00CD5C0A">
        <w:rPr>
          <w:rFonts w:ascii="Tahoma" w:hAnsi="Tahoma" w:cs="Tahoma"/>
          <w:bCs/>
          <w:sz w:val="20"/>
          <w:szCs w:val="20"/>
        </w:rPr>
        <w:t>ZSPDSLS-1) pri pooblaščenem ocenjevalcu vrednosti nepremičnin</w:t>
      </w:r>
      <w:r w:rsidR="00550848">
        <w:rPr>
          <w:rFonts w:ascii="Tahoma" w:hAnsi="Tahoma" w:cs="Tahoma"/>
          <w:bCs/>
          <w:sz w:val="20"/>
          <w:szCs w:val="20"/>
        </w:rPr>
        <w:t xml:space="preserve"> – sodnem cenilcu za gradbeništvo Radivoju Erzetiču, dipl. inž. grad.</w:t>
      </w:r>
      <w:r w:rsidRPr="00CD5C0A">
        <w:rPr>
          <w:rFonts w:ascii="Tahoma" w:hAnsi="Tahoma" w:cs="Tahoma"/>
          <w:bCs/>
          <w:sz w:val="20"/>
          <w:szCs w:val="20"/>
        </w:rPr>
        <w:t xml:space="preserve"> </w:t>
      </w:r>
      <w:r w:rsidR="005E0AEE" w:rsidRPr="00CD5C0A">
        <w:rPr>
          <w:rFonts w:ascii="Tahoma" w:hAnsi="Tahoma" w:cs="Tahoma"/>
          <w:bCs/>
          <w:sz w:val="20"/>
          <w:szCs w:val="20"/>
        </w:rPr>
        <w:t xml:space="preserve">naročila cenitev </w:t>
      </w:r>
      <w:r w:rsidR="00B41D60">
        <w:rPr>
          <w:rFonts w:ascii="Tahoma" w:hAnsi="Tahoma" w:cs="Tahoma"/>
          <w:bCs/>
          <w:sz w:val="20"/>
          <w:szCs w:val="20"/>
        </w:rPr>
        <w:t>s parc. št. 1152/1, 1153 in 1154/1, vse k. o. 2248 Tolmin</w:t>
      </w:r>
      <w:r w:rsidRPr="00CD5C0A">
        <w:rPr>
          <w:rFonts w:ascii="Tahoma" w:hAnsi="Tahoma" w:cs="Tahoma"/>
          <w:bCs/>
          <w:sz w:val="20"/>
          <w:szCs w:val="20"/>
        </w:rPr>
        <w:t xml:space="preserve">, ki je v cenitvi izdelani v </w:t>
      </w:r>
      <w:r w:rsidR="00731352">
        <w:rPr>
          <w:rFonts w:ascii="Tahoma" w:hAnsi="Tahoma" w:cs="Tahoma"/>
          <w:bCs/>
          <w:sz w:val="20"/>
          <w:szCs w:val="20"/>
        </w:rPr>
        <w:t>juniju 2026</w:t>
      </w:r>
      <w:r w:rsidRPr="00CD5C0A">
        <w:rPr>
          <w:rFonts w:ascii="Tahoma" w:hAnsi="Tahoma" w:cs="Tahoma"/>
          <w:bCs/>
          <w:sz w:val="20"/>
          <w:szCs w:val="20"/>
        </w:rPr>
        <w:t>, ocenil zaokrožen</w:t>
      </w:r>
      <w:r>
        <w:rPr>
          <w:rFonts w:ascii="Tahoma" w:hAnsi="Tahoma" w:cs="Tahoma"/>
          <w:bCs/>
          <w:sz w:val="20"/>
          <w:szCs w:val="20"/>
        </w:rPr>
        <w:t>o</w:t>
      </w:r>
      <w:r w:rsidRPr="00CD5C0A">
        <w:rPr>
          <w:rFonts w:ascii="Tahoma" w:hAnsi="Tahoma" w:cs="Tahoma"/>
          <w:bCs/>
          <w:sz w:val="20"/>
          <w:szCs w:val="20"/>
        </w:rPr>
        <w:t xml:space="preserve"> tržn</w:t>
      </w:r>
      <w:r>
        <w:rPr>
          <w:rFonts w:ascii="Tahoma" w:hAnsi="Tahoma" w:cs="Tahoma"/>
          <w:bCs/>
          <w:sz w:val="20"/>
          <w:szCs w:val="20"/>
        </w:rPr>
        <w:t>o</w:t>
      </w:r>
      <w:r w:rsidRPr="00CD5C0A">
        <w:rPr>
          <w:rFonts w:ascii="Tahoma" w:hAnsi="Tahoma" w:cs="Tahoma"/>
          <w:bCs/>
          <w:sz w:val="20"/>
          <w:szCs w:val="20"/>
        </w:rPr>
        <w:t xml:space="preserve"> vrednost zemljišč </w:t>
      </w:r>
      <w:r w:rsidR="00731352">
        <w:rPr>
          <w:rFonts w:ascii="Tahoma" w:hAnsi="Tahoma" w:cs="Tahoma"/>
          <w:bCs/>
          <w:sz w:val="20"/>
          <w:szCs w:val="20"/>
        </w:rPr>
        <w:t xml:space="preserve">iz a) alineje tega člena na skupno </w:t>
      </w:r>
      <w:r w:rsidR="00550848">
        <w:rPr>
          <w:rFonts w:ascii="Tahoma" w:hAnsi="Tahoma" w:cs="Tahoma"/>
          <w:bCs/>
          <w:sz w:val="20"/>
          <w:szCs w:val="20"/>
        </w:rPr>
        <w:t>748.000,00</w:t>
      </w:r>
      <w:r w:rsidR="00B41D60">
        <w:rPr>
          <w:rFonts w:ascii="Tahoma" w:hAnsi="Tahoma" w:cs="Tahoma"/>
          <w:bCs/>
          <w:sz w:val="20"/>
          <w:szCs w:val="20"/>
        </w:rPr>
        <w:t xml:space="preserve"> EUR (brez vključenega DDV)</w:t>
      </w:r>
      <w:r w:rsidRPr="00CD5C0A">
        <w:rPr>
          <w:rFonts w:ascii="Tahoma" w:hAnsi="Tahoma" w:cs="Tahoma"/>
          <w:bCs/>
          <w:sz w:val="20"/>
          <w:szCs w:val="20"/>
        </w:rPr>
        <w:t>, pri čemer predmetna cenitev v skladu s prvim odstavkom 3</w:t>
      </w:r>
      <w:r w:rsidR="00B41D60">
        <w:rPr>
          <w:rFonts w:ascii="Tahoma" w:hAnsi="Tahoma" w:cs="Tahoma"/>
          <w:bCs/>
          <w:sz w:val="20"/>
          <w:szCs w:val="20"/>
        </w:rPr>
        <w:t>5</w:t>
      </w:r>
      <w:r w:rsidRPr="00CD5C0A">
        <w:rPr>
          <w:rFonts w:ascii="Tahoma" w:hAnsi="Tahoma" w:cs="Tahoma"/>
          <w:bCs/>
          <w:sz w:val="20"/>
          <w:szCs w:val="20"/>
        </w:rPr>
        <w:t xml:space="preserve">. člena ZSPDSLS-1 velja kot izhodiščna prodajna cena za </w:t>
      </w:r>
      <w:r w:rsidR="00B41D60">
        <w:rPr>
          <w:rFonts w:ascii="Tahoma" w:hAnsi="Tahoma" w:cs="Tahoma"/>
          <w:bCs/>
          <w:sz w:val="20"/>
          <w:szCs w:val="20"/>
        </w:rPr>
        <w:t>potrebe</w:t>
      </w:r>
      <w:r w:rsidRPr="00CD5C0A">
        <w:rPr>
          <w:rFonts w:ascii="Tahoma" w:hAnsi="Tahoma" w:cs="Tahoma"/>
          <w:bCs/>
          <w:sz w:val="20"/>
          <w:szCs w:val="20"/>
        </w:rPr>
        <w:t xml:space="preserve"> prodaje </w:t>
      </w:r>
      <w:r w:rsidR="00B41D60">
        <w:rPr>
          <w:rFonts w:ascii="Tahoma" w:hAnsi="Tahoma" w:cs="Tahoma"/>
          <w:bCs/>
          <w:sz w:val="20"/>
          <w:szCs w:val="20"/>
        </w:rPr>
        <w:t>teh zemljišč;</w:t>
      </w:r>
    </w:p>
    <w:p w14:paraId="1890B7FD" w14:textId="30B2C691" w:rsidR="003F52D7" w:rsidRDefault="003F52D7" w:rsidP="00B41D60">
      <w:pPr>
        <w:pStyle w:val="Odstavekseznama"/>
        <w:jc w:val="both"/>
        <w:rPr>
          <w:rFonts w:ascii="Tahoma" w:hAnsi="Tahoma" w:cs="Tahoma"/>
          <w:bCs/>
          <w:sz w:val="20"/>
          <w:szCs w:val="20"/>
        </w:rPr>
      </w:pPr>
    </w:p>
    <w:p w14:paraId="0C7CF43F" w14:textId="77777777" w:rsidR="008B5C19" w:rsidRDefault="008B5C19" w:rsidP="00B41D60">
      <w:pPr>
        <w:pStyle w:val="Odstavekseznama"/>
        <w:jc w:val="both"/>
        <w:rPr>
          <w:rFonts w:ascii="Tahoma" w:hAnsi="Tahoma" w:cs="Tahoma"/>
          <w:bCs/>
          <w:sz w:val="20"/>
          <w:szCs w:val="20"/>
        </w:rPr>
      </w:pPr>
    </w:p>
    <w:p w14:paraId="07E99985" w14:textId="77777777" w:rsidR="008B5C19" w:rsidRPr="00A27A33" w:rsidRDefault="008B5C19" w:rsidP="00B41D60">
      <w:pPr>
        <w:pStyle w:val="Odstavekseznama"/>
        <w:jc w:val="both"/>
        <w:rPr>
          <w:rFonts w:ascii="Tahoma" w:hAnsi="Tahoma" w:cs="Tahoma"/>
          <w:bCs/>
          <w:sz w:val="20"/>
          <w:szCs w:val="20"/>
        </w:rPr>
      </w:pPr>
    </w:p>
    <w:p w14:paraId="7984FE75" w14:textId="6569860F" w:rsidR="00CD5C0A" w:rsidRPr="003F52D7" w:rsidRDefault="00CD5C0A">
      <w:pPr>
        <w:pStyle w:val="Odstavekseznama"/>
        <w:numPr>
          <w:ilvl w:val="0"/>
          <w:numId w:val="3"/>
        </w:numPr>
        <w:jc w:val="both"/>
        <w:rPr>
          <w:rFonts w:ascii="Tahoma" w:hAnsi="Tahoma" w:cs="Tahoma"/>
          <w:bCs/>
          <w:sz w:val="20"/>
          <w:szCs w:val="20"/>
        </w:rPr>
      </w:pPr>
      <w:r w:rsidRPr="0016179C">
        <w:rPr>
          <w:rFonts w:ascii="Tahoma" w:hAnsi="Tahoma" w:cs="Tahoma"/>
          <w:bCs/>
          <w:sz w:val="20"/>
          <w:szCs w:val="20"/>
        </w:rPr>
        <w:lastRenderedPageBreak/>
        <w:t>da je prodajalka skladno z d</w:t>
      </w:r>
      <w:r w:rsidRPr="003F52D7">
        <w:rPr>
          <w:rFonts w:ascii="Tahoma" w:hAnsi="Tahoma" w:cs="Tahoma"/>
          <w:bCs/>
          <w:sz w:val="20"/>
          <w:szCs w:val="20"/>
        </w:rPr>
        <w:t>oločili ZSPDSLS-1 za prodajo nepremičnin</w:t>
      </w:r>
      <w:r w:rsidR="0016179C" w:rsidRPr="003F52D7">
        <w:rPr>
          <w:rFonts w:ascii="Tahoma" w:hAnsi="Tahoma" w:cs="Tahoma"/>
          <w:bCs/>
          <w:sz w:val="20"/>
          <w:szCs w:val="20"/>
        </w:rPr>
        <w:t>e</w:t>
      </w:r>
      <w:r w:rsidRPr="003F52D7">
        <w:rPr>
          <w:rFonts w:ascii="Tahoma" w:hAnsi="Tahoma" w:cs="Tahoma"/>
          <w:bCs/>
          <w:sz w:val="20"/>
          <w:szCs w:val="20"/>
        </w:rPr>
        <w:t xml:space="preserve"> iz a) alineje tega člena razpisala javno dražbo, in sicer z dražbenim razglasom objavljenim dne </w:t>
      </w:r>
      <w:r w:rsidR="00B41D60">
        <w:rPr>
          <w:rFonts w:ascii="Tahoma" w:hAnsi="Tahoma" w:cs="Tahoma"/>
          <w:bCs/>
          <w:sz w:val="20"/>
          <w:szCs w:val="20"/>
        </w:rPr>
        <w:t>__. __. 2026</w:t>
      </w:r>
      <w:r w:rsidR="0016179C" w:rsidRPr="003F52D7">
        <w:rPr>
          <w:rFonts w:ascii="Tahoma" w:hAnsi="Tahoma" w:cs="Tahoma"/>
          <w:bCs/>
          <w:sz w:val="20"/>
          <w:szCs w:val="20"/>
        </w:rPr>
        <w:t>,</w:t>
      </w:r>
      <w:r w:rsidRPr="003F52D7">
        <w:rPr>
          <w:rFonts w:ascii="Tahoma" w:hAnsi="Tahoma" w:cs="Tahoma"/>
          <w:bCs/>
          <w:sz w:val="20"/>
          <w:szCs w:val="20"/>
        </w:rPr>
        <w:t xml:space="preserve"> javna dražba pa je bila izvedena dne </w:t>
      </w:r>
      <w:r w:rsidR="00B41D60">
        <w:rPr>
          <w:rFonts w:ascii="Tahoma" w:hAnsi="Tahoma" w:cs="Tahoma"/>
          <w:bCs/>
          <w:sz w:val="20"/>
          <w:szCs w:val="20"/>
        </w:rPr>
        <w:t>__. __. 2026</w:t>
      </w:r>
      <w:r w:rsidR="00220C4E">
        <w:rPr>
          <w:rFonts w:ascii="Tahoma" w:hAnsi="Tahoma" w:cs="Tahoma"/>
          <w:bCs/>
          <w:sz w:val="20"/>
          <w:szCs w:val="20"/>
        </w:rPr>
        <w:t xml:space="preserve"> </w:t>
      </w:r>
      <w:r w:rsidRPr="003F52D7">
        <w:rPr>
          <w:rFonts w:ascii="Tahoma" w:hAnsi="Tahoma" w:cs="Tahoma"/>
          <w:bCs/>
          <w:sz w:val="20"/>
          <w:szCs w:val="20"/>
        </w:rPr>
        <w:t xml:space="preserve">in je na njej najvišjo ceno v znesku </w:t>
      </w:r>
      <w:r w:rsidR="00B41D60">
        <w:rPr>
          <w:rFonts w:ascii="Tahoma" w:hAnsi="Tahoma" w:cs="Tahoma"/>
          <w:bCs/>
          <w:sz w:val="20"/>
          <w:szCs w:val="20"/>
        </w:rPr>
        <w:t xml:space="preserve">____________________ EUR (brez vključenega DDV) </w:t>
      </w:r>
      <w:r w:rsidRPr="003F52D7">
        <w:rPr>
          <w:rFonts w:ascii="Tahoma" w:hAnsi="Tahoma" w:cs="Tahoma"/>
          <w:bCs/>
          <w:sz w:val="20"/>
          <w:szCs w:val="20"/>
        </w:rPr>
        <w:t xml:space="preserve">ponudil </w:t>
      </w:r>
      <w:r w:rsidR="00366E10">
        <w:rPr>
          <w:rFonts w:ascii="Tahoma" w:hAnsi="Tahoma" w:cs="Tahoma"/>
          <w:bCs/>
          <w:sz w:val="20"/>
          <w:szCs w:val="20"/>
        </w:rPr>
        <w:t>kupec</w:t>
      </w:r>
      <w:r w:rsidR="00B4683D">
        <w:rPr>
          <w:rFonts w:ascii="Tahoma" w:hAnsi="Tahoma" w:cs="Tahoma"/>
          <w:bCs/>
          <w:sz w:val="20"/>
          <w:szCs w:val="20"/>
        </w:rPr>
        <w:t>,</w:t>
      </w:r>
      <w:r w:rsidRPr="003F52D7">
        <w:rPr>
          <w:rFonts w:ascii="Tahoma" w:hAnsi="Tahoma" w:cs="Tahoma"/>
          <w:bCs/>
          <w:sz w:val="20"/>
          <w:szCs w:val="20"/>
        </w:rPr>
        <w:t xml:space="preserve"> zaradi česar pogodbeni stranki sklepata to pogodbo;</w:t>
      </w:r>
    </w:p>
    <w:p w14:paraId="16DD6DF1" w14:textId="77777777" w:rsidR="00DF5476" w:rsidRPr="00DF5476" w:rsidRDefault="00DF5476" w:rsidP="00DF5476">
      <w:pPr>
        <w:pStyle w:val="Odstavekseznama"/>
        <w:overflowPunct w:val="0"/>
        <w:autoSpaceDE w:val="0"/>
        <w:autoSpaceDN w:val="0"/>
        <w:adjustRightInd w:val="0"/>
        <w:ind w:left="360"/>
        <w:jc w:val="both"/>
        <w:textAlignment w:val="baseline"/>
        <w:rPr>
          <w:rFonts w:ascii="Tahoma" w:hAnsi="Tahoma" w:cs="Tahoma"/>
          <w:bCs/>
          <w:sz w:val="20"/>
          <w:szCs w:val="20"/>
        </w:rPr>
      </w:pPr>
    </w:p>
    <w:p w14:paraId="1E89A2F5" w14:textId="5CEF5725" w:rsidR="00B41D60" w:rsidRPr="008B5C19" w:rsidRDefault="00DF5476">
      <w:pPr>
        <w:pStyle w:val="Odstavekseznama"/>
        <w:numPr>
          <w:ilvl w:val="0"/>
          <w:numId w:val="3"/>
        </w:numPr>
        <w:jc w:val="both"/>
        <w:rPr>
          <w:rFonts w:ascii="Tahoma" w:hAnsi="Tahoma" w:cs="Tahoma"/>
          <w:bCs/>
          <w:sz w:val="20"/>
          <w:szCs w:val="20"/>
        </w:rPr>
      </w:pPr>
      <w:r w:rsidRPr="00A27A33">
        <w:rPr>
          <w:rFonts w:ascii="Tahoma" w:hAnsi="Tahoma" w:cs="Tahoma"/>
          <w:bCs/>
          <w:sz w:val="20"/>
          <w:szCs w:val="20"/>
        </w:rPr>
        <w:t>da</w:t>
      </w:r>
      <w:r w:rsidR="00B41D60">
        <w:rPr>
          <w:rFonts w:ascii="Tahoma" w:hAnsi="Tahoma" w:cs="Tahoma"/>
          <w:bCs/>
          <w:sz w:val="20"/>
          <w:szCs w:val="20"/>
        </w:rPr>
        <w:t xml:space="preserve"> prodajalka in kupec s sklenitvijo te pogodbe in doseženim soglasjem volj zasledujeta skupen interes, da prodajalec proda in prepusti v last in posest kupcu zemljišče, ki obsega nepremičnine s parc. št. 1152/1, 1153 in 1154/1, vse k. o. 2248 Tolmin v skupni izmeri 8.715 m</w:t>
      </w:r>
      <w:r w:rsidR="00B41D60">
        <w:rPr>
          <w:rFonts w:ascii="Tahoma" w:hAnsi="Tahoma" w:cs="Tahoma"/>
          <w:bCs/>
          <w:sz w:val="20"/>
          <w:szCs w:val="20"/>
          <w:vertAlign w:val="superscript"/>
        </w:rPr>
        <w:t>2</w:t>
      </w:r>
      <w:r w:rsidR="00B41D60">
        <w:rPr>
          <w:rFonts w:ascii="Tahoma" w:hAnsi="Tahoma" w:cs="Tahoma"/>
          <w:bCs/>
          <w:sz w:val="20"/>
          <w:szCs w:val="20"/>
        </w:rPr>
        <w:t xml:space="preserve">, z namenom izgradnje stanovanjske soseske večstanovanjskih stavb s pripadajočo zunanjo ureditvijo, zelenimi površinami in prometno, okoljsko, energetsko ter preostalo infrastrukturo skladno z </w:t>
      </w:r>
      <w:r w:rsidR="0067575D" w:rsidRPr="008B5C19">
        <w:rPr>
          <w:rFonts w:ascii="Tahoma" w:hAnsi="Tahoma" w:cs="Tahoma"/>
          <w:bCs/>
          <w:sz w:val="20"/>
          <w:szCs w:val="20"/>
        </w:rPr>
        <w:t xml:space="preserve"> </w:t>
      </w:r>
      <w:r w:rsidR="00B41D60" w:rsidRPr="008B5C19">
        <w:rPr>
          <w:rFonts w:ascii="Tahoma" w:hAnsi="Tahoma" w:cs="Tahoma"/>
          <w:bCs/>
          <w:sz w:val="20"/>
          <w:szCs w:val="20"/>
        </w:rPr>
        <w:t>OPPN Cvetje, in sicer po sistemu »videno – kupljeno«;</w:t>
      </w:r>
    </w:p>
    <w:p w14:paraId="46FA4E89" w14:textId="77777777" w:rsidR="00B41D60" w:rsidRDefault="00B41D60" w:rsidP="00B41D60">
      <w:pPr>
        <w:pStyle w:val="Odstavekseznama"/>
        <w:jc w:val="both"/>
        <w:rPr>
          <w:rFonts w:ascii="Tahoma" w:hAnsi="Tahoma" w:cs="Tahoma"/>
          <w:bCs/>
          <w:sz w:val="20"/>
          <w:szCs w:val="20"/>
        </w:rPr>
      </w:pPr>
    </w:p>
    <w:p w14:paraId="520BA9D7" w14:textId="2D0D39BE" w:rsidR="0067575D" w:rsidRDefault="00B41D60">
      <w:pPr>
        <w:pStyle w:val="Odstavekseznama"/>
        <w:numPr>
          <w:ilvl w:val="0"/>
          <w:numId w:val="3"/>
        </w:numPr>
        <w:jc w:val="both"/>
        <w:rPr>
          <w:rFonts w:ascii="Tahoma" w:hAnsi="Tahoma" w:cs="Tahoma"/>
          <w:bCs/>
          <w:sz w:val="20"/>
          <w:szCs w:val="20"/>
        </w:rPr>
      </w:pPr>
      <w:r>
        <w:rPr>
          <w:rFonts w:ascii="Tahoma" w:hAnsi="Tahoma" w:cs="Tahoma"/>
          <w:bCs/>
          <w:sz w:val="20"/>
          <w:szCs w:val="20"/>
        </w:rPr>
        <w:t xml:space="preserve">da je </w:t>
      </w:r>
      <w:r w:rsidR="00220C4E">
        <w:rPr>
          <w:rFonts w:ascii="Tahoma" w:hAnsi="Tahoma" w:cs="Tahoma"/>
          <w:bCs/>
          <w:sz w:val="20"/>
          <w:szCs w:val="20"/>
        </w:rPr>
        <w:t>glede na ocenjeno oziroma izhodiščno vrednost nepremičnin, ki so predmet te pogodbe kot izhaja iz f) alineje tega člena, Občinski svet Občine Tolmin v skladu s</w:t>
      </w:r>
      <w:r w:rsidR="008B5C19">
        <w:rPr>
          <w:rFonts w:ascii="Tahoma" w:hAnsi="Tahoma" w:cs="Tahoma"/>
          <w:bCs/>
          <w:sz w:val="20"/>
          <w:szCs w:val="20"/>
        </w:rPr>
        <w:t xml:space="preserve"> </w:t>
      </w:r>
      <w:r w:rsidR="00220C4E">
        <w:rPr>
          <w:rFonts w:ascii="Tahoma" w:hAnsi="Tahoma" w:cs="Tahoma"/>
          <w:bCs/>
          <w:sz w:val="20"/>
          <w:szCs w:val="20"/>
        </w:rPr>
        <w:t>petim odstavkom 2</w:t>
      </w:r>
      <w:r w:rsidR="008B5C19">
        <w:rPr>
          <w:rFonts w:ascii="Tahoma" w:hAnsi="Tahoma" w:cs="Tahoma"/>
          <w:bCs/>
          <w:sz w:val="20"/>
          <w:szCs w:val="20"/>
        </w:rPr>
        <w:t>9.</w:t>
      </w:r>
      <w:r w:rsidR="008B5C19" w:rsidRPr="008B5C19">
        <w:rPr>
          <w:rFonts w:ascii="Tahoma" w:hAnsi="Tahoma" w:cs="Tahoma"/>
          <w:bCs/>
          <w:sz w:val="20"/>
          <w:szCs w:val="20"/>
        </w:rPr>
        <w:t xml:space="preserve"> </w:t>
      </w:r>
      <w:r w:rsidR="008B5C19">
        <w:rPr>
          <w:rFonts w:ascii="Tahoma" w:hAnsi="Tahoma" w:cs="Tahoma"/>
          <w:bCs/>
          <w:sz w:val="20"/>
          <w:szCs w:val="20"/>
        </w:rPr>
        <w:t xml:space="preserve">člena ZSPDSLS-1 na </w:t>
      </w:r>
      <w:r w:rsidR="00FE3725">
        <w:rPr>
          <w:rFonts w:ascii="Tahoma" w:hAnsi="Tahoma" w:cs="Tahoma"/>
          <w:bCs/>
          <w:sz w:val="20"/>
          <w:szCs w:val="20"/>
        </w:rPr>
        <w:t>32.</w:t>
      </w:r>
      <w:r w:rsidR="008B5C19">
        <w:rPr>
          <w:rFonts w:ascii="Tahoma" w:hAnsi="Tahoma" w:cs="Tahoma"/>
          <w:bCs/>
          <w:sz w:val="20"/>
          <w:szCs w:val="20"/>
        </w:rPr>
        <w:t xml:space="preserve"> seji dne </w:t>
      </w:r>
      <w:r w:rsidR="00FE3725">
        <w:rPr>
          <w:rFonts w:ascii="Tahoma" w:hAnsi="Tahoma" w:cs="Tahoma"/>
          <w:bCs/>
          <w:sz w:val="20"/>
          <w:szCs w:val="20"/>
        </w:rPr>
        <w:t>18. 6.</w:t>
      </w:r>
      <w:r w:rsidR="008B5C19">
        <w:rPr>
          <w:rFonts w:ascii="Tahoma" w:hAnsi="Tahoma" w:cs="Tahoma"/>
          <w:bCs/>
          <w:sz w:val="20"/>
          <w:szCs w:val="20"/>
        </w:rPr>
        <w:t xml:space="preserve"> 2026 podal predhodno soglasje k osnutku te prodajne pogodbe;</w:t>
      </w:r>
    </w:p>
    <w:p w14:paraId="40498306" w14:textId="77777777" w:rsidR="008B5C19" w:rsidRDefault="008B5C19" w:rsidP="008B5C19">
      <w:pPr>
        <w:pStyle w:val="Odstavekseznama"/>
        <w:jc w:val="both"/>
        <w:rPr>
          <w:rFonts w:ascii="Tahoma" w:hAnsi="Tahoma" w:cs="Tahoma"/>
          <w:bCs/>
          <w:sz w:val="20"/>
          <w:szCs w:val="20"/>
        </w:rPr>
      </w:pPr>
    </w:p>
    <w:p w14:paraId="3F608F3B" w14:textId="5F9A3101" w:rsidR="00A27A33" w:rsidRPr="00220C4E" w:rsidRDefault="008B5C19">
      <w:pPr>
        <w:pStyle w:val="Odstavekseznama"/>
        <w:numPr>
          <w:ilvl w:val="0"/>
          <w:numId w:val="3"/>
        </w:numPr>
        <w:jc w:val="both"/>
        <w:rPr>
          <w:rFonts w:ascii="Tahoma" w:hAnsi="Tahoma" w:cs="Tahoma"/>
          <w:bCs/>
          <w:sz w:val="20"/>
          <w:szCs w:val="20"/>
        </w:rPr>
      </w:pPr>
      <w:r>
        <w:rPr>
          <w:rFonts w:ascii="Tahoma" w:hAnsi="Tahoma" w:cs="Tahoma"/>
          <w:bCs/>
          <w:sz w:val="20"/>
          <w:szCs w:val="20"/>
        </w:rPr>
        <w:t xml:space="preserve">da </w:t>
      </w:r>
      <w:r w:rsidR="00220C4E">
        <w:rPr>
          <w:rFonts w:ascii="Tahoma" w:hAnsi="Tahoma" w:cs="Tahoma"/>
          <w:bCs/>
          <w:sz w:val="20"/>
          <w:szCs w:val="20"/>
        </w:rPr>
        <w:t>Stanovanjski sklad Republike Slovenije ni uveljavljal predkupne pravice pri prodaji nepremičnin iz a) alineje tega člena skladno s tretjim odstavkom 154. člena Stanovanjskega zakona (</w:t>
      </w:r>
      <w:r w:rsidR="00220C4E" w:rsidRPr="00220C4E">
        <w:rPr>
          <w:rFonts w:ascii="Tahoma" w:hAnsi="Tahoma" w:cs="Tahoma"/>
          <w:bCs/>
          <w:sz w:val="20"/>
          <w:szCs w:val="20"/>
        </w:rPr>
        <w:t>Uradni list RS, št. 69/03, 18/04 – ZVKSES, 47/06 – ZEN, 45/08 – ZVEtL, 57/08, 62/10 – ZUPJS, 56/11 – odl. US, 87/11, 40/12 – ZUJF, 14/17 – odl. US, 27/17, 59/19, 189/20 – ZFRO, 90/21, 18/23 – ZDU-1O, 77/23 – odl. US, 61/24 in 57/25</w:t>
      </w:r>
      <w:r w:rsidR="00220C4E">
        <w:rPr>
          <w:rFonts w:ascii="Tahoma" w:hAnsi="Tahoma" w:cs="Tahoma"/>
          <w:bCs/>
          <w:sz w:val="20"/>
          <w:szCs w:val="20"/>
        </w:rPr>
        <w:t>) (</w:t>
      </w:r>
      <w:r w:rsidR="00220C4E" w:rsidRPr="00220C4E">
        <w:rPr>
          <w:rFonts w:ascii="Tahoma" w:hAnsi="Tahoma" w:cs="Tahoma"/>
          <w:bCs/>
          <w:i/>
          <w:iCs/>
          <w:sz w:val="20"/>
          <w:szCs w:val="20"/>
        </w:rPr>
        <w:t>V primeru, da Stanovanjski sklad Republike Slovenije ne bo uveljavljal predkupne pravice</w:t>
      </w:r>
      <w:r w:rsidR="00220C4E">
        <w:rPr>
          <w:rFonts w:ascii="Tahoma" w:hAnsi="Tahoma" w:cs="Tahoma"/>
          <w:bCs/>
          <w:sz w:val="20"/>
          <w:szCs w:val="20"/>
        </w:rPr>
        <w:t>).</w:t>
      </w:r>
    </w:p>
    <w:p w14:paraId="5BAD68FE" w14:textId="77777777" w:rsidR="001C45FB" w:rsidRDefault="001C45FB" w:rsidP="00A27A33">
      <w:pPr>
        <w:jc w:val="both"/>
        <w:rPr>
          <w:rFonts w:ascii="Tahoma" w:hAnsi="Tahoma" w:cs="Tahoma"/>
          <w:sz w:val="20"/>
          <w:szCs w:val="20"/>
        </w:rPr>
      </w:pPr>
    </w:p>
    <w:p w14:paraId="7A71F12B" w14:textId="77777777" w:rsidR="00C634E2" w:rsidRPr="00A27A33" w:rsidRDefault="00C634E2" w:rsidP="00A27A33">
      <w:pPr>
        <w:jc w:val="both"/>
        <w:rPr>
          <w:rFonts w:ascii="Tahoma" w:hAnsi="Tahoma" w:cs="Tahoma"/>
          <w:sz w:val="20"/>
          <w:szCs w:val="20"/>
        </w:rPr>
      </w:pPr>
    </w:p>
    <w:p w14:paraId="0F21F7A7" w14:textId="77777777" w:rsidR="002E7B84" w:rsidRDefault="002E7B84" w:rsidP="00DC2DD8">
      <w:pPr>
        <w:widowControl w:val="0"/>
        <w:overflowPunct w:val="0"/>
        <w:autoSpaceDE w:val="0"/>
        <w:autoSpaceDN w:val="0"/>
        <w:adjustRightInd w:val="0"/>
        <w:jc w:val="center"/>
        <w:textAlignment w:val="baseline"/>
        <w:rPr>
          <w:rFonts w:ascii="Tahoma" w:hAnsi="Tahoma" w:cs="Tahoma"/>
          <w:b/>
          <w:sz w:val="20"/>
          <w:szCs w:val="20"/>
        </w:rPr>
      </w:pPr>
      <w:r w:rsidRPr="007641C6">
        <w:rPr>
          <w:rFonts w:ascii="Tahoma" w:hAnsi="Tahoma" w:cs="Tahoma"/>
          <w:b/>
          <w:sz w:val="20"/>
          <w:szCs w:val="20"/>
        </w:rPr>
        <w:t>II.</w:t>
      </w:r>
    </w:p>
    <w:p w14:paraId="6B8C5555" w14:textId="2CB37F81" w:rsidR="00904333" w:rsidRPr="00904333" w:rsidRDefault="00904333" w:rsidP="00904333">
      <w:pPr>
        <w:jc w:val="both"/>
        <w:rPr>
          <w:rFonts w:ascii="Tahoma" w:hAnsi="Tahoma" w:cs="Tahoma"/>
          <w:b/>
          <w:bCs/>
          <w:sz w:val="20"/>
          <w:szCs w:val="20"/>
        </w:rPr>
      </w:pPr>
    </w:p>
    <w:p w14:paraId="3D9184A8" w14:textId="3956D72B" w:rsidR="00904333" w:rsidRDefault="00904333" w:rsidP="00904333">
      <w:pPr>
        <w:jc w:val="both"/>
        <w:rPr>
          <w:rFonts w:ascii="Tahoma" w:hAnsi="Tahoma" w:cs="Tahoma"/>
          <w:sz w:val="20"/>
          <w:szCs w:val="20"/>
        </w:rPr>
      </w:pPr>
      <w:r w:rsidRPr="00904333">
        <w:rPr>
          <w:rFonts w:ascii="Tahoma" w:hAnsi="Tahoma" w:cs="Tahoma"/>
          <w:sz w:val="20"/>
          <w:szCs w:val="20"/>
        </w:rPr>
        <w:t xml:space="preserve">Prodajalka Občina Tolmin, Ulica padlih borcev 2, 5220 Tolmin prodaja in odstopa </w:t>
      </w:r>
      <w:r w:rsidR="006F066E">
        <w:rPr>
          <w:rFonts w:ascii="Tahoma" w:hAnsi="Tahoma" w:cs="Tahoma"/>
          <w:sz w:val="20"/>
          <w:szCs w:val="20"/>
        </w:rPr>
        <w:t>kup</w:t>
      </w:r>
      <w:r w:rsidR="001F11EF">
        <w:rPr>
          <w:rFonts w:ascii="Tahoma" w:hAnsi="Tahoma" w:cs="Tahoma"/>
          <w:sz w:val="20"/>
          <w:szCs w:val="20"/>
        </w:rPr>
        <w:t>cu</w:t>
      </w:r>
      <w:r w:rsidR="009A54EA">
        <w:rPr>
          <w:rFonts w:ascii="Tahoma" w:hAnsi="Tahoma" w:cs="Tahoma"/>
          <w:sz w:val="20"/>
          <w:szCs w:val="20"/>
        </w:rPr>
        <w:t xml:space="preserve"> </w:t>
      </w:r>
      <w:r w:rsidR="00220C4E">
        <w:rPr>
          <w:rFonts w:ascii="Tahoma" w:hAnsi="Tahoma" w:cs="Tahoma"/>
          <w:sz w:val="20"/>
          <w:szCs w:val="20"/>
        </w:rPr>
        <w:t>____________________________________</w:t>
      </w:r>
      <w:r w:rsidR="009A54EA">
        <w:rPr>
          <w:rFonts w:ascii="Tahoma" w:hAnsi="Tahoma" w:cs="Tahoma"/>
          <w:sz w:val="20"/>
          <w:szCs w:val="20"/>
        </w:rPr>
        <w:t xml:space="preserve">, </w:t>
      </w:r>
      <w:r w:rsidRPr="00904333">
        <w:rPr>
          <w:rFonts w:ascii="Tahoma" w:hAnsi="Tahoma" w:cs="Tahoma"/>
          <w:sz w:val="20"/>
          <w:szCs w:val="20"/>
        </w:rPr>
        <w:t>ki kupi in sprejme v izključno last in posest z vsemi pravicami in dolžnostmi nepremičnin</w:t>
      </w:r>
      <w:r w:rsidR="00220C4E">
        <w:rPr>
          <w:rFonts w:ascii="Tahoma" w:hAnsi="Tahoma" w:cs="Tahoma"/>
          <w:sz w:val="20"/>
          <w:szCs w:val="20"/>
        </w:rPr>
        <w:t>e s parc. št. 1152/1 k. o. 2248 Tolmin (ID znak: parcela 2248 1152/1), parc. št. 1153 k. o. 2248 Tolmin (ID znak: parcela 2248 1153) in parc. št. 1154/1 k. o. 2248 Tolmin (ID znak: parcela št. 2248 1154/1)</w:t>
      </w:r>
      <w:r w:rsidRPr="00904333">
        <w:rPr>
          <w:rFonts w:ascii="Tahoma" w:hAnsi="Tahoma" w:cs="Tahoma"/>
          <w:sz w:val="20"/>
          <w:szCs w:val="20"/>
        </w:rPr>
        <w:t xml:space="preserve"> </w:t>
      </w:r>
      <w:r>
        <w:rPr>
          <w:rFonts w:ascii="Tahoma" w:hAnsi="Tahoma" w:cs="Tahoma"/>
          <w:sz w:val="20"/>
          <w:szCs w:val="20"/>
        </w:rPr>
        <w:t xml:space="preserve">za </w:t>
      </w:r>
      <w:r w:rsidRPr="00904333">
        <w:rPr>
          <w:rFonts w:ascii="Tahoma" w:hAnsi="Tahoma" w:cs="Tahoma"/>
          <w:sz w:val="20"/>
          <w:szCs w:val="20"/>
        </w:rPr>
        <w:t xml:space="preserve">kupnino v </w:t>
      </w:r>
      <w:r w:rsidR="00220C4E">
        <w:rPr>
          <w:rFonts w:ascii="Tahoma" w:hAnsi="Tahoma" w:cs="Tahoma"/>
          <w:sz w:val="20"/>
          <w:szCs w:val="20"/>
        </w:rPr>
        <w:t xml:space="preserve">skupnem </w:t>
      </w:r>
      <w:r w:rsidRPr="00904333">
        <w:rPr>
          <w:rFonts w:ascii="Tahoma" w:hAnsi="Tahoma" w:cs="Tahoma"/>
          <w:sz w:val="20"/>
          <w:szCs w:val="20"/>
        </w:rPr>
        <w:t xml:space="preserve">znesku </w:t>
      </w:r>
      <w:r w:rsidR="00220C4E">
        <w:rPr>
          <w:rFonts w:ascii="Tahoma" w:hAnsi="Tahoma" w:cs="Tahoma"/>
          <w:bCs/>
          <w:sz w:val="20"/>
          <w:szCs w:val="20"/>
        </w:rPr>
        <w:t xml:space="preserve">____________________ EUR (brez vključenega DDV) </w:t>
      </w:r>
      <w:r>
        <w:rPr>
          <w:rFonts w:ascii="Tahoma" w:hAnsi="Tahoma" w:cs="Tahoma"/>
          <w:sz w:val="20"/>
          <w:szCs w:val="20"/>
        </w:rPr>
        <w:t xml:space="preserve">oziroma </w:t>
      </w:r>
      <w:r w:rsidR="00220C4E">
        <w:rPr>
          <w:rFonts w:ascii="Tahoma" w:hAnsi="Tahoma" w:cs="Tahoma"/>
          <w:bCs/>
          <w:sz w:val="20"/>
          <w:szCs w:val="20"/>
        </w:rPr>
        <w:t>____________________ EUR (z vključenim 22% DDV)</w:t>
      </w:r>
      <w:r>
        <w:rPr>
          <w:rFonts w:ascii="Tahoma" w:hAnsi="Tahoma" w:cs="Tahoma"/>
          <w:sz w:val="20"/>
          <w:szCs w:val="20"/>
        </w:rPr>
        <w:t xml:space="preserve">. </w:t>
      </w:r>
      <w:r w:rsidRPr="00904333">
        <w:rPr>
          <w:rFonts w:ascii="Tahoma" w:hAnsi="Tahoma" w:cs="Tahoma"/>
          <w:sz w:val="20"/>
          <w:szCs w:val="20"/>
        </w:rPr>
        <w:t xml:space="preserve">Kupnina je bila dosežena v okviru prodaje </w:t>
      </w:r>
      <w:r w:rsidR="00B25AB4">
        <w:rPr>
          <w:rFonts w:ascii="Tahoma" w:hAnsi="Tahoma" w:cs="Tahoma"/>
          <w:sz w:val="20"/>
          <w:szCs w:val="20"/>
        </w:rPr>
        <w:t xml:space="preserve">nepremičnin </w:t>
      </w:r>
      <w:r w:rsidRPr="00904333">
        <w:rPr>
          <w:rFonts w:ascii="Tahoma" w:hAnsi="Tahoma" w:cs="Tahoma"/>
          <w:sz w:val="20"/>
          <w:szCs w:val="20"/>
        </w:rPr>
        <w:t xml:space="preserve">po metodi javne dražbe, kot opisano v </w:t>
      </w:r>
      <w:r w:rsidR="00220C4E">
        <w:rPr>
          <w:rFonts w:ascii="Tahoma" w:hAnsi="Tahoma" w:cs="Tahoma"/>
          <w:sz w:val="20"/>
          <w:szCs w:val="20"/>
        </w:rPr>
        <w:t>g</w:t>
      </w:r>
      <w:r w:rsidRPr="00904333">
        <w:rPr>
          <w:rFonts w:ascii="Tahoma" w:hAnsi="Tahoma" w:cs="Tahoma"/>
          <w:sz w:val="20"/>
          <w:szCs w:val="20"/>
        </w:rPr>
        <w:t>) alineji I. člena te pogodbe.</w:t>
      </w:r>
    </w:p>
    <w:p w14:paraId="1CB7EAE6" w14:textId="77777777" w:rsidR="00E62635" w:rsidRPr="00904333" w:rsidRDefault="00E62635" w:rsidP="00904333">
      <w:pPr>
        <w:jc w:val="both"/>
        <w:rPr>
          <w:rFonts w:ascii="Tahoma" w:hAnsi="Tahoma" w:cs="Tahoma"/>
          <w:sz w:val="20"/>
          <w:szCs w:val="20"/>
        </w:rPr>
      </w:pPr>
    </w:p>
    <w:p w14:paraId="35AF4FC2" w14:textId="172D2C95" w:rsidR="00C057CB" w:rsidRDefault="00C057CB" w:rsidP="00904333">
      <w:pPr>
        <w:jc w:val="both"/>
        <w:rPr>
          <w:rFonts w:ascii="Tahoma" w:hAnsi="Tahoma" w:cs="Tahoma"/>
          <w:sz w:val="20"/>
          <w:szCs w:val="20"/>
        </w:rPr>
      </w:pPr>
      <w:r>
        <w:rPr>
          <w:rFonts w:ascii="Tahoma" w:hAnsi="Tahoma" w:cs="Tahoma"/>
          <w:sz w:val="20"/>
          <w:szCs w:val="20"/>
        </w:rPr>
        <w:t>Pogodbeni stranki izrecno izjavljata in potrjujeta, da v dogovorjeni prodajni ceni iz prejšnjega odstavka ni</w:t>
      </w:r>
      <w:r w:rsidRPr="00C057CB">
        <w:rPr>
          <w:rFonts w:ascii="Tahoma" w:hAnsi="Tahoma" w:cs="Tahoma"/>
          <w:sz w:val="20"/>
          <w:szCs w:val="20"/>
        </w:rPr>
        <w:t xml:space="preserve"> zajet komunalni prispevek, ki se bo obračunal z odmerno odločbo glede na predložen projekt investitorja</w:t>
      </w:r>
      <w:r>
        <w:rPr>
          <w:rFonts w:ascii="Tahoma" w:hAnsi="Tahoma" w:cs="Tahoma"/>
          <w:sz w:val="20"/>
          <w:szCs w:val="20"/>
        </w:rPr>
        <w:t xml:space="preserve"> (</w:t>
      </w:r>
      <w:r w:rsidR="0002028F">
        <w:rPr>
          <w:rFonts w:ascii="Tahoma" w:hAnsi="Tahoma" w:cs="Tahoma"/>
          <w:sz w:val="20"/>
          <w:szCs w:val="20"/>
        </w:rPr>
        <w:t>kupca</w:t>
      </w:r>
      <w:r w:rsidR="005C671A">
        <w:rPr>
          <w:rFonts w:ascii="Tahoma" w:hAnsi="Tahoma" w:cs="Tahoma"/>
          <w:sz w:val="20"/>
          <w:szCs w:val="20"/>
        </w:rPr>
        <w:t>)</w:t>
      </w:r>
      <w:r w:rsidRPr="00C057CB">
        <w:rPr>
          <w:rFonts w:ascii="Tahoma" w:hAnsi="Tahoma" w:cs="Tahoma"/>
          <w:sz w:val="20"/>
          <w:szCs w:val="20"/>
        </w:rPr>
        <w:t xml:space="preserve"> v upravnem postopku za izdajo gradbenega dovoljenja. </w:t>
      </w:r>
    </w:p>
    <w:p w14:paraId="14F05846" w14:textId="77777777" w:rsidR="00E62635" w:rsidRDefault="00E62635" w:rsidP="00904333">
      <w:pPr>
        <w:jc w:val="both"/>
        <w:rPr>
          <w:rFonts w:ascii="Tahoma" w:hAnsi="Tahoma" w:cs="Tahoma"/>
          <w:sz w:val="20"/>
          <w:szCs w:val="20"/>
        </w:rPr>
      </w:pPr>
    </w:p>
    <w:p w14:paraId="129AFD0C" w14:textId="52BE1F56" w:rsidR="00904333" w:rsidRPr="00904333" w:rsidRDefault="00904333" w:rsidP="00904333">
      <w:pPr>
        <w:jc w:val="both"/>
        <w:rPr>
          <w:rFonts w:ascii="Tahoma" w:hAnsi="Tahoma" w:cs="Tahoma"/>
          <w:sz w:val="20"/>
          <w:szCs w:val="20"/>
        </w:rPr>
      </w:pPr>
      <w:r w:rsidRPr="00904333">
        <w:rPr>
          <w:rFonts w:ascii="Tahoma" w:hAnsi="Tahoma" w:cs="Tahoma"/>
          <w:sz w:val="20"/>
          <w:szCs w:val="20"/>
        </w:rPr>
        <w:t xml:space="preserve">Prodajalka s podpisom te pogodbe izrecno izjavlja in potrjuje, da je izključni lastnik in posestnik nepremičnin, ki </w:t>
      </w:r>
      <w:r w:rsidR="00220C4E">
        <w:rPr>
          <w:rFonts w:ascii="Tahoma" w:hAnsi="Tahoma" w:cs="Tahoma"/>
          <w:sz w:val="20"/>
          <w:szCs w:val="20"/>
        </w:rPr>
        <w:t>so</w:t>
      </w:r>
      <w:r w:rsidRPr="00904333">
        <w:rPr>
          <w:rFonts w:ascii="Tahoma" w:hAnsi="Tahoma" w:cs="Tahoma"/>
          <w:sz w:val="20"/>
          <w:szCs w:val="20"/>
        </w:rPr>
        <w:t xml:space="preserve"> predmet te prodajne pogodbe, ter da ne obstaja noben </w:t>
      </w:r>
      <w:r w:rsidR="00550848">
        <w:rPr>
          <w:rFonts w:ascii="Tahoma" w:hAnsi="Tahoma" w:cs="Tahoma"/>
          <w:sz w:val="20"/>
          <w:szCs w:val="20"/>
        </w:rPr>
        <w:t xml:space="preserve">njej znan </w:t>
      </w:r>
      <w:r w:rsidRPr="00904333">
        <w:rPr>
          <w:rFonts w:ascii="Tahoma" w:hAnsi="Tahoma" w:cs="Tahoma"/>
          <w:sz w:val="20"/>
          <w:szCs w:val="20"/>
        </w:rPr>
        <w:t>stvarnopravni ali obligacijskopravni zahtevek ali pravica tretje osebe ali listina, ki bi lahko imela za posledico takšno pravico ali zahtevek, oziroma da nasploh ne obstaja nobeno dejstvo, ki bi lahko imelo za posledico kakršnokoli ogrožanje lastninske ali posestne pravice ali drugega interesa kup</w:t>
      </w:r>
      <w:r w:rsidR="001F11EF">
        <w:rPr>
          <w:rFonts w:ascii="Tahoma" w:hAnsi="Tahoma" w:cs="Tahoma"/>
          <w:sz w:val="20"/>
          <w:szCs w:val="20"/>
        </w:rPr>
        <w:t>ca</w:t>
      </w:r>
      <w:r w:rsidRPr="00904333">
        <w:rPr>
          <w:rFonts w:ascii="Tahoma" w:hAnsi="Tahoma" w:cs="Tahoma"/>
          <w:sz w:val="20"/>
          <w:szCs w:val="20"/>
        </w:rPr>
        <w:t xml:space="preserve"> v zvezi s to prodajno pogodbo. Glede na </w:t>
      </w:r>
      <w:r w:rsidRPr="00176430">
        <w:rPr>
          <w:rFonts w:ascii="Tahoma" w:hAnsi="Tahoma" w:cs="Tahoma"/>
          <w:sz w:val="20"/>
          <w:szCs w:val="20"/>
        </w:rPr>
        <w:t xml:space="preserve">to prodajalka jamči bremen prost prenos nepremičnin, ki </w:t>
      </w:r>
      <w:r w:rsidR="001C45FB" w:rsidRPr="00176430">
        <w:rPr>
          <w:rFonts w:ascii="Tahoma" w:hAnsi="Tahoma" w:cs="Tahoma"/>
          <w:sz w:val="20"/>
          <w:szCs w:val="20"/>
        </w:rPr>
        <w:t>so</w:t>
      </w:r>
      <w:r w:rsidRPr="00176430">
        <w:rPr>
          <w:rFonts w:ascii="Tahoma" w:hAnsi="Tahoma" w:cs="Tahoma"/>
          <w:sz w:val="20"/>
          <w:szCs w:val="20"/>
        </w:rPr>
        <w:t xml:space="preserve"> predmet te pogodbe, na kup</w:t>
      </w:r>
      <w:r w:rsidR="001F11EF" w:rsidRPr="00176430">
        <w:rPr>
          <w:rFonts w:ascii="Tahoma" w:hAnsi="Tahoma" w:cs="Tahoma"/>
          <w:sz w:val="20"/>
          <w:szCs w:val="20"/>
        </w:rPr>
        <w:t>ca</w:t>
      </w:r>
      <w:r w:rsidR="00B30E5B" w:rsidRPr="00176430">
        <w:rPr>
          <w:rFonts w:ascii="Tahoma" w:hAnsi="Tahoma" w:cs="Tahoma"/>
          <w:sz w:val="20"/>
          <w:szCs w:val="20"/>
        </w:rPr>
        <w:t>. Prodajalka</w:t>
      </w:r>
      <w:r w:rsidR="00550848" w:rsidRPr="00176430">
        <w:rPr>
          <w:rFonts w:ascii="Tahoma" w:hAnsi="Tahoma" w:cs="Tahoma"/>
          <w:sz w:val="20"/>
          <w:szCs w:val="20"/>
        </w:rPr>
        <w:t xml:space="preserve"> dalje</w:t>
      </w:r>
      <w:r w:rsidR="00B30E5B" w:rsidRPr="00176430">
        <w:rPr>
          <w:rFonts w:ascii="Tahoma" w:hAnsi="Tahoma" w:cs="Tahoma"/>
          <w:sz w:val="20"/>
          <w:szCs w:val="20"/>
        </w:rPr>
        <w:t xml:space="preserve"> tudi jamči, da ni njej znanih </w:t>
      </w:r>
      <w:r w:rsidR="003A748B" w:rsidRPr="00176430">
        <w:rPr>
          <w:rFonts w:ascii="Tahoma" w:hAnsi="Tahoma" w:cs="Tahoma"/>
          <w:sz w:val="20"/>
          <w:szCs w:val="20"/>
        </w:rPr>
        <w:t xml:space="preserve">okoljskih bremen, arheoloških omejitev in/ali drugih </w:t>
      </w:r>
      <w:r w:rsidR="00B30E5B" w:rsidRPr="00176430">
        <w:rPr>
          <w:rFonts w:ascii="Tahoma" w:hAnsi="Tahoma" w:cs="Tahoma"/>
          <w:sz w:val="20"/>
          <w:szCs w:val="20"/>
        </w:rPr>
        <w:t>omejitev, ki bi bistveno onemogočale izvedbo gradnje skladno z OPPN Cvetje.</w:t>
      </w:r>
    </w:p>
    <w:p w14:paraId="5EEA6AEE" w14:textId="77777777" w:rsidR="00904333" w:rsidRPr="00904333" w:rsidRDefault="00904333" w:rsidP="00904333">
      <w:pPr>
        <w:jc w:val="both"/>
        <w:rPr>
          <w:rFonts w:ascii="Tahoma" w:hAnsi="Tahoma" w:cs="Tahoma"/>
          <w:sz w:val="20"/>
          <w:szCs w:val="20"/>
        </w:rPr>
      </w:pPr>
    </w:p>
    <w:p w14:paraId="1F633D76" w14:textId="7C98C363" w:rsidR="00904333" w:rsidRDefault="00904333" w:rsidP="00904333">
      <w:pPr>
        <w:jc w:val="both"/>
        <w:rPr>
          <w:rFonts w:ascii="Tahoma" w:hAnsi="Tahoma" w:cs="Tahoma"/>
          <w:sz w:val="20"/>
          <w:szCs w:val="20"/>
        </w:rPr>
      </w:pPr>
      <w:r w:rsidRPr="00904333">
        <w:rPr>
          <w:rFonts w:ascii="Tahoma" w:hAnsi="Tahoma" w:cs="Tahoma"/>
          <w:sz w:val="20"/>
          <w:szCs w:val="20"/>
        </w:rPr>
        <w:t xml:space="preserve">Prodajalka bo izročila </w:t>
      </w:r>
      <w:r w:rsidR="001F11EF">
        <w:rPr>
          <w:rFonts w:ascii="Tahoma" w:hAnsi="Tahoma" w:cs="Tahoma"/>
          <w:sz w:val="20"/>
          <w:szCs w:val="20"/>
        </w:rPr>
        <w:t>kupcu</w:t>
      </w:r>
      <w:r w:rsidRPr="00904333">
        <w:rPr>
          <w:rFonts w:ascii="Tahoma" w:hAnsi="Tahoma" w:cs="Tahoma"/>
          <w:sz w:val="20"/>
          <w:szCs w:val="20"/>
        </w:rPr>
        <w:t xml:space="preserve"> nepremičnin</w:t>
      </w:r>
      <w:r w:rsidR="001C45FB">
        <w:rPr>
          <w:rFonts w:ascii="Tahoma" w:hAnsi="Tahoma" w:cs="Tahoma"/>
          <w:sz w:val="20"/>
          <w:szCs w:val="20"/>
        </w:rPr>
        <w:t>e</w:t>
      </w:r>
      <w:r w:rsidRPr="00904333">
        <w:rPr>
          <w:rFonts w:ascii="Tahoma" w:hAnsi="Tahoma" w:cs="Tahoma"/>
          <w:sz w:val="20"/>
          <w:szCs w:val="20"/>
        </w:rPr>
        <w:t xml:space="preserve">, ki </w:t>
      </w:r>
      <w:r w:rsidR="001C45FB">
        <w:rPr>
          <w:rFonts w:ascii="Tahoma" w:hAnsi="Tahoma" w:cs="Tahoma"/>
          <w:sz w:val="20"/>
          <w:szCs w:val="20"/>
        </w:rPr>
        <w:t>so</w:t>
      </w:r>
      <w:r w:rsidRPr="00904333">
        <w:rPr>
          <w:rFonts w:ascii="Tahoma" w:hAnsi="Tahoma" w:cs="Tahoma"/>
          <w:sz w:val="20"/>
          <w:szCs w:val="20"/>
        </w:rPr>
        <w:t xml:space="preserve"> predmet te pogodbe, </w:t>
      </w:r>
      <w:r w:rsidR="001C45FB">
        <w:rPr>
          <w:rFonts w:ascii="Tahoma" w:hAnsi="Tahoma" w:cs="Tahoma"/>
          <w:sz w:val="20"/>
          <w:szCs w:val="20"/>
        </w:rPr>
        <w:t xml:space="preserve">v </w:t>
      </w:r>
      <w:r w:rsidRPr="00904333">
        <w:rPr>
          <w:rFonts w:ascii="Tahoma" w:hAnsi="Tahoma" w:cs="Tahoma"/>
          <w:sz w:val="20"/>
          <w:szCs w:val="20"/>
        </w:rPr>
        <w:t>posest nemudoma po plačilu celotne dogovorjene kupnine</w:t>
      </w:r>
      <w:r w:rsidR="001C45FB">
        <w:rPr>
          <w:rFonts w:ascii="Tahoma" w:hAnsi="Tahoma" w:cs="Tahoma"/>
          <w:sz w:val="20"/>
          <w:szCs w:val="20"/>
        </w:rPr>
        <w:t>, v last pa z dnem vknjižbe lastninske pravice na podlagi te pogodbe v zemljiško knjigo</w:t>
      </w:r>
      <w:r w:rsidRPr="00904333">
        <w:rPr>
          <w:rFonts w:ascii="Tahoma" w:hAnsi="Tahoma" w:cs="Tahoma"/>
          <w:sz w:val="20"/>
          <w:szCs w:val="20"/>
        </w:rPr>
        <w:t xml:space="preserve">. </w:t>
      </w:r>
      <w:r w:rsidR="001F11EF">
        <w:rPr>
          <w:rFonts w:ascii="Tahoma" w:hAnsi="Tahoma" w:cs="Tahoma"/>
          <w:sz w:val="20"/>
          <w:szCs w:val="20"/>
        </w:rPr>
        <w:t>Kupec</w:t>
      </w:r>
      <w:r w:rsidRPr="00904333">
        <w:rPr>
          <w:rFonts w:ascii="Tahoma" w:hAnsi="Tahoma" w:cs="Tahoma"/>
          <w:sz w:val="20"/>
          <w:szCs w:val="20"/>
        </w:rPr>
        <w:t xml:space="preserve"> </w:t>
      </w:r>
      <w:r w:rsidR="001C45FB">
        <w:rPr>
          <w:rFonts w:ascii="Tahoma" w:hAnsi="Tahoma" w:cs="Tahoma"/>
          <w:sz w:val="20"/>
          <w:szCs w:val="20"/>
        </w:rPr>
        <w:t>s trenutkom dogovorjenim v prejšnjem stavku</w:t>
      </w:r>
      <w:r w:rsidRPr="00904333">
        <w:rPr>
          <w:rFonts w:ascii="Tahoma" w:hAnsi="Tahoma" w:cs="Tahoma"/>
          <w:sz w:val="20"/>
          <w:szCs w:val="20"/>
        </w:rPr>
        <w:t xml:space="preserve"> sprejme prodan</w:t>
      </w:r>
      <w:r w:rsidR="001C45FB">
        <w:rPr>
          <w:rFonts w:ascii="Tahoma" w:hAnsi="Tahoma" w:cs="Tahoma"/>
          <w:sz w:val="20"/>
          <w:szCs w:val="20"/>
        </w:rPr>
        <w:t>e</w:t>
      </w:r>
      <w:r w:rsidRPr="00904333">
        <w:rPr>
          <w:rFonts w:ascii="Tahoma" w:hAnsi="Tahoma" w:cs="Tahoma"/>
          <w:sz w:val="20"/>
          <w:szCs w:val="20"/>
        </w:rPr>
        <w:t xml:space="preserve"> nepremičnin</w:t>
      </w:r>
      <w:r w:rsidR="001C45FB">
        <w:rPr>
          <w:rFonts w:ascii="Tahoma" w:hAnsi="Tahoma" w:cs="Tahoma"/>
          <w:sz w:val="20"/>
          <w:szCs w:val="20"/>
        </w:rPr>
        <w:t>e</w:t>
      </w:r>
      <w:r w:rsidRPr="00904333">
        <w:rPr>
          <w:rFonts w:ascii="Tahoma" w:hAnsi="Tahoma" w:cs="Tahoma"/>
          <w:sz w:val="20"/>
          <w:szCs w:val="20"/>
        </w:rPr>
        <w:t xml:space="preserve"> v svojo last in posest ter se zaveže od dneva overitve podpisa prodajalkinega zakonitega zastopnika na zemljiškoknjižnem dovolilu dalje plačevati od kupljen</w:t>
      </w:r>
      <w:r w:rsidR="001C45FB">
        <w:rPr>
          <w:rFonts w:ascii="Tahoma" w:hAnsi="Tahoma" w:cs="Tahoma"/>
          <w:sz w:val="20"/>
          <w:szCs w:val="20"/>
        </w:rPr>
        <w:t>ih</w:t>
      </w:r>
      <w:r w:rsidRPr="00904333">
        <w:rPr>
          <w:rFonts w:ascii="Tahoma" w:hAnsi="Tahoma" w:cs="Tahoma"/>
          <w:sz w:val="20"/>
          <w:szCs w:val="20"/>
        </w:rPr>
        <w:t xml:space="preserve"> nepremičnin vse davke in druge zakonite obveznosti, ki se po predpisih plačujejo od tovrstnih nepremičnin.</w:t>
      </w:r>
    </w:p>
    <w:p w14:paraId="0873DE61" w14:textId="77777777" w:rsidR="006F066E" w:rsidRDefault="006F066E" w:rsidP="00904333">
      <w:pPr>
        <w:jc w:val="both"/>
        <w:rPr>
          <w:rFonts w:ascii="Tahoma" w:hAnsi="Tahoma" w:cs="Tahoma"/>
          <w:sz w:val="20"/>
          <w:szCs w:val="20"/>
        </w:rPr>
      </w:pPr>
    </w:p>
    <w:p w14:paraId="6385ABEB" w14:textId="77777777" w:rsidR="00C634E2" w:rsidRDefault="00C634E2" w:rsidP="00904333">
      <w:pPr>
        <w:jc w:val="both"/>
        <w:rPr>
          <w:rFonts w:ascii="Tahoma" w:hAnsi="Tahoma" w:cs="Tahoma"/>
          <w:sz w:val="20"/>
          <w:szCs w:val="20"/>
        </w:rPr>
      </w:pPr>
    </w:p>
    <w:p w14:paraId="0B98CA40" w14:textId="77777777" w:rsidR="00C634E2" w:rsidRDefault="00C634E2" w:rsidP="00904333">
      <w:pPr>
        <w:jc w:val="both"/>
        <w:rPr>
          <w:rFonts w:ascii="Tahoma" w:hAnsi="Tahoma" w:cs="Tahoma"/>
          <w:sz w:val="20"/>
          <w:szCs w:val="20"/>
        </w:rPr>
      </w:pPr>
    </w:p>
    <w:p w14:paraId="3693CA46" w14:textId="77777777" w:rsidR="00C634E2" w:rsidRPr="00904333" w:rsidRDefault="00C634E2" w:rsidP="00904333">
      <w:pPr>
        <w:jc w:val="both"/>
        <w:rPr>
          <w:rFonts w:ascii="Tahoma" w:hAnsi="Tahoma" w:cs="Tahoma"/>
          <w:sz w:val="20"/>
          <w:szCs w:val="20"/>
        </w:rPr>
      </w:pPr>
    </w:p>
    <w:p w14:paraId="3D398DBE" w14:textId="77777777" w:rsidR="00904333" w:rsidRPr="00904333" w:rsidRDefault="00904333" w:rsidP="00904333">
      <w:pPr>
        <w:jc w:val="center"/>
        <w:rPr>
          <w:rFonts w:ascii="Tahoma" w:hAnsi="Tahoma" w:cs="Tahoma"/>
          <w:b/>
          <w:bCs/>
          <w:sz w:val="20"/>
          <w:szCs w:val="20"/>
        </w:rPr>
      </w:pPr>
      <w:r w:rsidRPr="00904333">
        <w:rPr>
          <w:rFonts w:ascii="Tahoma" w:hAnsi="Tahoma" w:cs="Tahoma"/>
          <w:b/>
          <w:bCs/>
          <w:sz w:val="20"/>
          <w:szCs w:val="20"/>
        </w:rPr>
        <w:lastRenderedPageBreak/>
        <w:t>III.</w:t>
      </w:r>
    </w:p>
    <w:p w14:paraId="47A420E8" w14:textId="77777777" w:rsidR="00904333" w:rsidRPr="00904333" w:rsidRDefault="00904333" w:rsidP="00904333">
      <w:pPr>
        <w:jc w:val="both"/>
        <w:rPr>
          <w:rFonts w:ascii="Tahoma" w:hAnsi="Tahoma" w:cs="Tahoma"/>
          <w:sz w:val="20"/>
          <w:szCs w:val="20"/>
        </w:rPr>
      </w:pPr>
    </w:p>
    <w:p w14:paraId="7E8F3414" w14:textId="642F9A0E" w:rsidR="00904333" w:rsidRPr="00904333" w:rsidRDefault="00904333" w:rsidP="00904333">
      <w:pPr>
        <w:jc w:val="both"/>
        <w:rPr>
          <w:rFonts w:ascii="Tahoma" w:hAnsi="Tahoma" w:cs="Tahoma"/>
          <w:sz w:val="20"/>
          <w:szCs w:val="20"/>
        </w:rPr>
      </w:pPr>
      <w:r w:rsidRPr="00904333">
        <w:rPr>
          <w:rFonts w:ascii="Tahoma" w:hAnsi="Tahoma" w:cs="Tahoma"/>
          <w:sz w:val="20"/>
          <w:szCs w:val="20"/>
        </w:rPr>
        <w:t>Kup</w:t>
      </w:r>
      <w:r w:rsidR="001F11EF">
        <w:rPr>
          <w:rFonts w:ascii="Tahoma" w:hAnsi="Tahoma" w:cs="Tahoma"/>
          <w:sz w:val="20"/>
          <w:szCs w:val="20"/>
        </w:rPr>
        <w:t>ec</w:t>
      </w:r>
      <w:r w:rsidRPr="00904333">
        <w:rPr>
          <w:rFonts w:ascii="Tahoma" w:hAnsi="Tahoma" w:cs="Tahoma"/>
          <w:sz w:val="20"/>
          <w:szCs w:val="20"/>
        </w:rPr>
        <w:t xml:space="preserve"> se zaveže plačati dogovorjeno kupnino iz II. člena te pogodbe v roku </w:t>
      </w:r>
      <w:r w:rsidR="001C45FB">
        <w:rPr>
          <w:rFonts w:ascii="Tahoma" w:hAnsi="Tahoma" w:cs="Tahoma"/>
          <w:sz w:val="20"/>
          <w:szCs w:val="20"/>
        </w:rPr>
        <w:t>30 (z besedo: trideset)</w:t>
      </w:r>
      <w:r w:rsidRPr="00904333">
        <w:rPr>
          <w:rFonts w:ascii="Tahoma" w:hAnsi="Tahoma" w:cs="Tahoma"/>
          <w:sz w:val="20"/>
          <w:szCs w:val="20"/>
        </w:rPr>
        <w:t xml:space="preserve"> dni po prejemu računa, ki ga bo izdala prodajalka na podlagi sklenjene prodajne pogodbe, in sicer na enotni zakladni račun prodajalke, odprt pri Banki Slovenije, št. SI56 0132 8010 0014 970. Ob upoštevanju varščine v znesku </w:t>
      </w:r>
      <w:r w:rsidR="001C45FB">
        <w:rPr>
          <w:rFonts w:ascii="Tahoma" w:hAnsi="Tahoma" w:cs="Tahoma"/>
          <w:bCs/>
          <w:sz w:val="20"/>
          <w:szCs w:val="20"/>
        </w:rPr>
        <w:t xml:space="preserve">____________________ EUR, </w:t>
      </w:r>
      <w:r w:rsidRPr="00904333">
        <w:rPr>
          <w:rFonts w:ascii="Tahoma" w:hAnsi="Tahoma" w:cs="Tahoma"/>
          <w:sz w:val="20"/>
          <w:szCs w:val="20"/>
        </w:rPr>
        <w:t xml:space="preserve">ki jo je </w:t>
      </w:r>
      <w:r w:rsidR="001F11EF">
        <w:rPr>
          <w:rFonts w:ascii="Tahoma" w:hAnsi="Tahoma" w:cs="Tahoma"/>
          <w:sz w:val="20"/>
          <w:szCs w:val="20"/>
        </w:rPr>
        <w:t>kupec</w:t>
      </w:r>
      <w:r w:rsidRPr="00904333">
        <w:rPr>
          <w:rFonts w:ascii="Tahoma" w:hAnsi="Tahoma" w:cs="Tahoma"/>
          <w:sz w:val="20"/>
          <w:szCs w:val="20"/>
        </w:rPr>
        <w:t xml:space="preserve"> plačal dne </w:t>
      </w:r>
      <w:r w:rsidR="001C45FB">
        <w:rPr>
          <w:rFonts w:ascii="Tahoma" w:hAnsi="Tahoma" w:cs="Tahoma"/>
          <w:sz w:val="20"/>
          <w:szCs w:val="20"/>
        </w:rPr>
        <w:t>__. __. 2026</w:t>
      </w:r>
      <w:r w:rsidRPr="00904333">
        <w:rPr>
          <w:rFonts w:ascii="Tahoma" w:hAnsi="Tahoma" w:cs="Tahoma"/>
          <w:sz w:val="20"/>
          <w:szCs w:val="20"/>
        </w:rPr>
        <w:t xml:space="preserve"> za potrebe sodelovanja na javni dražbi iz</w:t>
      </w:r>
      <w:r>
        <w:rPr>
          <w:rFonts w:ascii="Tahoma" w:hAnsi="Tahoma" w:cs="Tahoma"/>
          <w:sz w:val="20"/>
          <w:szCs w:val="20"/>
        </w:rPr>
        <w:t xml:space="preserve"> </w:t>
      </w:r>
      <w:r w:rsidR="001C45FB">
        <w:rPr>
          <w:rFonts w:ascii="Tahoma" w:hAnsi="Tahoma" w:cs="Tahoma"/>
          <w:sz w:val="20"/>
          <w:szCs w:val="20"/>
        </w:rPr>
        <w:t>g</w:t>
      </w:r>
      <w:r w:rsidRPr="00904333">
        <w:rPr>
          <w:rFonts w:ascii="Tahoma" w:hAnsi="Tahoma" w:cs="Tahoma"/>
          <w:sz w:val="20"/>
          <w:szCs w:val="20"/>
        </w:rPr>
        <w:t xml:space="preserve">) alineje I. člena te pogodbe, znaša </w:t>
      </w:r>
      <w:r w:rsidR="0002028F">
        <w:rPr>
          <w:rFonts w:ascii="Tahoma" w:hAnsi="Tahoma" w:cs="Tahoma"/>
          <w:sz w:val="20"/>
          <w:szCs w:val="20"/>
        </w:rPr>
        <w:t>kupčeva</w:t>
      </w:r>
      <w:r w:rsidRPr="00904333">
        <w:rPr>
          <w:rFonts w:ascii="Tahoma" w:hAnsi="Tahoma" w:cs="Tahoma"/>
          <w:sz w:val="20"/>
          <w:szCs w:val="20"/>
        </w:rPr>
        <w:t xml:space="preserve"> obveznost za plačilo na podlagi izdanega računa še </w:t>
      </w:r>
      <w:r w:rsidR="001C45FB">
        <w:rPr>
          <w:rFonts w:ascii="Tahoma" w:hAnsi="Tahoma" w:cs="Tahoma"/>
          <w:bCs/>
          <w:sz w:val="20"/>
          <w:szCs w:val="20"/>
        </w:rPr>
        <w:t>____________________ EUR.</w:t>
      </w:r>
    </w:p>
    <w:p w14:paraId="2D9D0AA6" w14:textId="77777777" w:rsidR="001C45FB" w:rsidRDefault="001C45FB" w:rsidP="00904333">
      <w:pPr>
        <w:jc w:val="both"/>
        <w:rPr>
          <w:rFonts w:ascii="Tahoma" w:hAnsi="Tahoma" w:cs="Tahoma"/>
          <w:sz w:val="20"/>
          <w:szCs w:val="20"/>
        </w:rPr>
      </w:pPr>
    </w:p>
    <w:p w14:paraId="1AC9A0AC" w14:textId="2634BD73" w:rsidR="00B25AB4" w:rsidRDefault="00B25AB4" w:rsidP="009A54EA">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Plačilo kupnine v roku, ki je določen v tej pogodbi, je bistvena sestavina te pogodbe. Če </w:t>
      </w:r>
      <w:r w:rsidR="001F11EF">
        <w:rPr>
          <w:rFonts w:ascii="Tahoma" w:hAnsi="Tahoma" w:cs="Tahoma"/>
          <w:sz w:val="20"/>
          <w:szCs w:val="20"/>
        </w:rPr>
        <w:t>kupec</w:t>
      </w:r>
      <w:r w:rsidR="006F066E">
        <w:rPr>
          <w:rFonts w:ascii="Tahoma" w:hAnsi="Tahoma" w:cs="Tahoma"/>
          <w:sz w:val="20"/>
          <w:szCs w:val="20"/>
        </w:rPr>
        <w:t xml:space="preserve"> </w:t>
      </w:r>
      <w:r w:rsidRPr="00B91B0C">
        <w:rPr>
          <w:rFonts w:ascii="Tahoma" w:hAnsi="Tahoma" w:cs="Tahoma"/>
          <w:sz w:val="20"/>
          <w:szCs w:val="20"/>
        </w:rPr>
        <w:t xml:space="preserve">v roku, ki je določen, obveznosti ne izpolni, je </w:t>
      </w:r>
      <w:r>
        <w:rPr>
          <w:rFonts w:ascii="Tahoma" w:hAnsi="Tahoma" w:cs="Tahoma"/>
          <w:sz w:val="20"/>
          <w:szCs w:val="20"/>
        </w:rPr>
        <w:t xml:space="preserve">ta </w:t>
      </w:r>
      <w:r w:rsidRPr="00B91B0C">
        <w:rPr>
          <w:rFonts w:ascii="Tahoma" w:hAnsi="Tahoma" w:cs="Tahoma"/>
          <w:sz w:val="20"/>
          <w:szCs w:val="20"/>
        </w:rPr>
        <w:t xml:space="preserve">pogodba razvezana, </w:t>
      </w:r>
      <w:r>
        <w:rPr>
          <w:rFonts w:ascii="Tahoma" w:hAnsi="Tahoma" w:cs="Tahoma"/>
          <w:sz w:val="20"/>
          <w:szCs w:val="20"/>
        </w:rPr>
        <w:t xml:space="preserve">prodajalka pa zadrži plačano varščino </w:t>
      </w:r>
      <w:r w:rsidR="001F11EF">
        <w:rPr>
          <w:rFonts w:ascii="Tahoma" w:hAnsi="Tahoma" w:cs="Tahoma"/>
          <w:sz w:val="20"/>
          <w:szCs w:val="20"/>
        </w:rPr>
        <w:t>kupca</w:t>
      </w:r>
      <w:r>
        <w:rPr>
          <w:rFonts w:ascii="Tahoma" w:hAnsi="Tahoma" w:cs="Tahoma"/>
          <w:sz w:val="20"/>
          <w:szCs w:val="20"/>
        </w:rPr>
        <w:t xml:space="preserve"> za udeležbo na javni dražbi iz </w:t>
      </w:r>
      <w:r w:rsidR="001C45FB">
        <w:rPr>
          <w:rFonts w:ascii="Tahoma" w:hAnsi="Tahoma" w:cs="Tahoma"/>
          <w:sz w:val="20"/>
          <w:szCs w:val="20"/>
        </w:rPr>
        <w:t>g</w:t>
      </w:r>
      <w:r>
        <w:rPr>
          <w:rFonts w:ascii="Tahoma" w:hAnsi="Tahoma" w:cs="Tahoma"/>
          <w:sz w:val="20"/>
          <w:szCs w:val="20"/>
        </w:rPr>
        <w:t>) alineje I. člena te pogodbe.</w:t>
      </w:r>
    </w:p>
    <w:p w14:paraId="1B203190" w14:textId="77777777" w:rsidR="006F066E" w:rsidRDefault="006F066E" w:rsidP="009A54EA">
      <w:pPr>
        <w:widowControl w:val="0"/>
        <w:overflowPunct w:val="0"/>
        <w:autoSpaceDE w:val="0"/>
        <w:autoSpaceDN w:val="0"/>
        <w:adjustRightInd w:val="0"/>
        <w:jc w:val="both"/>
        <w:textAlignment w:val="baseline"/>
        <w:rPr>
          <w:rFonts w:ascii="Tahoma" w:hAnsi="Tahoma" w:cs="Tahoma"/>
          <w:sz w:val="20"/>
          <w:szCs w:val="20"/>
        </w:rPr>
      </w:pPr>
    </w:p>
    <w:p w14:paraId="167C142C" w14:textId="77777777" w:rsidR="00C634E2" w:rsidRPr="00904333" w:rsidRDefault="00C634E2" w:rsidP="009A54EA">
      <w:pPr>
        <w:widowControl w:val="0"/>
        <w:overflowPunct w:val="0"/>
        <w:autoSpaceDE w:val="0"/>
        <w:autoSpaceDN w:val="0"/>
        <w:adjustRightInd w:val="0"/>
        <w:jc w:val="both"/>
        <w:textAlignment w:val="baseline"/>
        <w:rPr>
          <w:rFonts w:ascii="Tahoma" w:hAnsi="Tahoma" w:cs="Tahoma"/>
          <w:sz w:val="20"/>
          <w:szCs w:val="20"/>
        </w:rPr>
      </w:pPr>
    </w:p>
    <w:p w14:paraId="251CAF09" w14:textId="77777777" w:rsidR="00904333" w:rsidRPr="00904333" w:rsidRDefault="00904333" w:rsidP="00904333">
      <w:pPr>
        <w:jc w:val="center"/>
        <w:rPr>
          <w:rFonts w:ascii="Tahoma" w:hAnsi="Tahoma" w:cs="Tahoma"/>
          <w:b/>
          <w:bCs/>
          <w:sz w:val="20"/>
          <w:szCs w:val="20"/>
        </w:rPr>
      </w:pPr>
      <w:r w:rsidRPr="00904333">
        <w:rPr>
          <w:rFonts w:ascii="Tahoma" w:hAnsi="Tahoma" w:cs="Tahoma"/>
          <w:b/>
          <w:bCs/>
          <w:sz w:val="20"/>
          <w:szCs w:val="20"/>
        </w:rPr>
        <w:t>IV.</w:t>
      </w:r>
    </w:p>
    <w:p w14:paraId="5873C38F" w14:textId="77777777" w:rsidR="00904333" w:rsidRPr="00904333" w:rsidRDefault="00904333" w:rsidP="00904333">
      <w:pPr>
        <w:jc w:val="both"/>
        <w:rPr>
          <w:rFonts w:ascii="Tahoma" w:hAnsi="Tahoma" w:cs="Tahoma"/>
          <w:sz w:val="20"/>
          <w:szCs w:val="20"/>
        </w:rPr>
      </w:pPr>
    </w:p>
    <w:p w14:paraId="6C22363D" w14:textId="073BEC7A" w:rsidR="00904333" w:rsidRPr="00904333" w:rsidRDefault="00904333" w:rsidP="00904333">
      <w:pPr>
        <w:jc w:val="both"/>
        <w:rPr>
          <w:rFonts w:ascii="Tahoma" w:hAnsi="Tahoma" w:cs="Tahoma"/>
          <w:sz w:val="20"/>
          <w:szCs w:val="20"/>
        </w:rPr>
      </w:pPr>
      <w:r w:rsidRPr="00904333">
        <w:rPr>
          <w:rFonts w:ascii="Tahoma" w:hAnsi="Tahoma" w:cs="Tahoma"/>
          <w:sz w:val="20"/>
          <w:szCs w:val="20"/>
        </w:rPr>
        <w:t xml:space="preserve">Prodajalka </w:t>
      </w:r>
      <w:r w:rsidRPr="00904333">
        <w:rPr>
          <w:rFonts w:ascii="Tahoma" w:hAnsi="Tahoma" w:cs="Tahoma"/>
          <w:b/>
          <w:bCs/>
          <w:sz w:val="20"/>
          <w:szCs w:val="20"/>
        </w:rPr>
        <w:t>Občina Tolmin, Ulica padlih borcev 2, 5220 Tolmin</w:t>
      </w:r>
      <w:r w:rsidRPr="00904333">
        <w:rPr>
          <w:rFonts w:ascii="Tahoma" w:hAnsi="Tahoma" w:cs="Tahoma"/>
          <w:sz w:val="20"/>
          <w:szCs w:val="20"/>
        </w:rPr>
        <w:t xml:space="preserve">, </w:t>
      </w:r>
      <w:r w:rsidRPr="00904333">
        <w:rPr>
          <w:rFonts w:ascii="Tahoma" w:hAnsi="Tahoma" w:cs="Tahoma"/>
          <w:b/>
          <w:bCs/>
          <w:sz w:val="20"/>
          <w:szCs w:val="20"/>
        </w:rPr>
        <w:t>matična št</w:t>
      </w:r>
      <w:r w:rsidR="00A72A49">
        <w:rPr>
          <w:rFonts w:ascii="Tahoma" w:hAnsi="Tahoma" w:cs="Tahoma"/>
          <w:b/>
          <w:bCs/>
          <w:sz w:val="20"/>
          <w:szCs w:val="20"/>
        </w:rPr>
        <w:t>evilka:</w:t>
      </w:r>
      <w:r w:rsidRPr="00904333">
        <w:rPr>
          <w:rFonts w:ascii="Tahoma" w:hAnsi="Tahoma" w:cs="Tahoma"/>
          <w:b/>
          <w:bCs/>
          <w:sz w:val="20"/>
          <w:szCs w:val="20"/>
        </w:rPr>
        <w:t xml:space="preserve"> 5881455000, </w:t>
      </w:r>
      <w:r w:rsidRPr="00904333">
        <w:rPr>
          <w:rFonts w:ascii="Tahoma" w:hAnsi="Tahoma" w:cs="Tahoma"/>
          <w:sz w:val="20"/>
          <w:szCs w:val="20"/>
        </w:rPr>
        <w:t xml:space="preserve">se zaveže po plačilu celotne kupnine </w:t>
      </w:r>
      <w:r w:rsidR="008B5C19">
        <w:rPr>
          <w:rFonts w:ascii="Tahoma" w:hAnsi="Tahoma" w:cs="Tahoma"/>
          <w:sz w:val="20"/>
          <w:szCs w:val="20"/>
        </w:rPr>
        <w:t xml:space="preserve">v roku 3 (treh) delovnih dni </w:t>
      </w:r>
      <w:r w:rsidRPr="00904333">
        <w:rPr>
          <w:rFonts w:ascii="Tahoma" w:hAnsi="Tahoma" w:cs="Tahoma"/>
          <w:sz w:val="20"/>
          <w:szCs w:val="20"/>
        </w:rPr>
        <w:t>izdati zemljiškoknjižno dovolilo, na podlagi katerega bo pri nepremičnin</w:t>
      </w:r>
      <w:r w:rsidR="001C45FB">
        <w:rPr>
          <w:rFonts w:ascii="Tahoma" w:hAnsi="Tahoma" w:cs="Tahoma"/>
          <w:sz w:val="20"/>
          <w:szCs w:val="20"/>
        </w:rPr>
        <w:t>ah</w:t>
      </w:r>
      <w:r w:rsidRPr="00904333">
        <w:rPr>
          <w:rFonts w:ascii="Tahoma" w:hAnsi="Tahoma" w:cs="Tahoma"/>
          <w:sz w:val="20"/>
          <w:szCs w:val="20"/>
        </w:rPr>
        <w:t xml:space="preserve"> </w:t>
      </w:r>
      <w:r w:rsidR="001C45FB">
        <w:rPr>
          <w:rFonts w:ascii="Tahoma" w:hAnsi="Tahoma" w:cs="Tahoma"/>
          <w:sz w:val="20"/>
          <w:szCs w:val="20"/>
        </w:rPr>
        <w:t xml:space="preserve">s parc. št. 1152/1 k. o. 2248 Tolmin (ID znak: parcela 2248 1152/1), parc. št. 1153 k. o. 2248 Tolmin (ID znak: parcela 2248 1153) in parc. št. 1154/1 k. o. 2248 Tolmin (ID znak: parcela št. 2248 1154/1) </w:t>
      </w:r>
      <w:r w:rsidRPr="00904333">
        <w:rPr>
          <w:rFonts w:ascii="Tahoma" w:hAnsi="Tahoma" w:cs="Tahoma"/>
          <w:sz w:val="20"/>
          <w:szCs w:val="20"/>
        </w:rPr>
        <w:t>vknjižena lastninska pravica za naslednjega imetnika:</w:t>
      </w:r>
    </w:p>
    <w:p w14:paraId="7787B493" w14:textId="77777777" w:rsidR="00904333" w:rsidRPr="00904333" w:rsidRDefault="00904333" w:rsidP="00904333">
      <w:pPr>
        <w:jc w:val="both"/>
        <w:rPr>
          <w:rFonts w:ascii="Tahoma" w:hAnsi="Tahoma" w:cs="Tahoma"/>
          <w:sz w:val="20"/>
          <w:szCs w:val="20"/>
        </w:rPr>
      </w:pPr>
    </w:p>
    <w:p w14:paraId="61BB0658" w14:textId="11F214FD" w:rsidR="001C45FB" w:rsidRDefault="001C45FB" w:rsidP="001C45FB">
      <w:pPr>
        <w:jc w:val="both"/>
        <w:rPr>
          <w:rFonts w:ascii="Tahoma" w:hAnsi="Tahoma" w:cs="Tahoma"/>
          <w:b/>
          <w:bCs/>
          <w:sz w:val="20"/>
          <w:szCs w:val="20"/>
        </w:rPr>
      </w:pPr>
      <w:r w:rsidRPr="001C45FB">
        <w:rPr>
          <w:rFonts w:ascii="Tahoma" w:hAnsi="Tahoma" w:cs="Tahoma"/>
          <w:b/>
          <w:bCs/>
          <w:sz w:val="20"/>
          <w:szCs w:val="20"/>
        </w:rPr>
        <w:t>______________________ (</w:t>
      </w:r>
      <w:r w:rsidRPr="001C45FB">
        <w:rPr>
          <w:rFonts w:ascii="Tahoma" w:hAnsi="Tahoma" w:cs="Tahoma"/>
          <w:b/>
          <w:bCs/>
          <w:i/>
          <w:iCs/>
          <w:sz w:val="20"/>
          <w:szCs w:val="20"/>
        </w:rPr>
        <w:t>ime in priimek/naziv</w:t>
      </w:r>
      <w:r w:rsidRPr="001C45FB">
        <w:rPr>
          <w:rFonts w:ascii="Tahoma" w:hAnsi="Tahoma" w:cs="Tahoma"/>
          <w:b/>
          <w:bCs/>
          <w:sz w:val="20"/>
          <w:szCs w:val="20"/>
        </w:rPr>
        <w:t>), _________________ (</w:t>
      </w:r>
      <w:r w:rsidRPr="001C45FB">
        <w:rPr>
          <w:rFonts w:ascii="Tahoma" w:hAnsi="Tahoma" w:cs="Tahoma"/>
          <w:b/>
          <w:bCs/>
          <w:i/>
          <w:iCs/>
          <w:sz w:val="20"/>
          <w:szCs w:val="20"/>
        </w:rPr>
        <w:t>naslov</w:t>
      </w:r>
      <w:r w:rsidR="008B5C19">
        <w:rPr>
          <w:rFonts w:ascii="Tahoma" w:hAnsi="Tahoma" w:cs="Tahoma"/>
          <w:b/>
          <w:bCs/>
          <w:i/>
          <w:iCs/>
          <w:sz w:val="20"/>
          <w:szCs w:val="20"/>
        </w:rPr>
        <w:t>/sedež</w:t>
      </w:r>
      <w:r w:rsidRPr="001C45FB">
        <w:rPr>
          <w:rFonts w:ascii="Tahoma" w:hAnsi="Tahoma" w:cs="Tahoma"/>
          <w:b/>
          <w:bCs/>
          <w:sz w:val="20"/>
          <w:szCs w:val="20"/>
        </w:rPr>
        <w:t>), EMŠO/matična številka: ________________</w:t>
      </w:r>
    </w:p>
    <w:p w14:paraId="747A7339" w14:textId="2C0F4AF3" w:rsidR="00904333" w:rsidRPr="00904333" w:rsidRDefault="00904333" w:rsidP="00F42D6C">
      <w:pPr>
        <w:jc w:val="right"/>
        <w:rPr>
          <w:rFonts w:ascii="Tahoma" w:hAnsi="Tahoma" w:cs="Tahoma"/>
          <w:b/>
          <w:bCs/>
          <w:sz w:val="20"/>
          <w:szCs w:val="20"/>
        </w:rPr>
      </w:pPr>
      <w:r w:rsidRPr="00904333">
        <w:rPr>
          <w:rFonts w:ascii="Tahoma" w:hAnsi="Tahoma" w:cs="Tahoma"/>
          <w:b/>
          <w:bCs/>
          <w:sz w:val="20"/>
          <w:szCs w:val="20"/>
        </w:rPr>
        <w:t>do celote (1/1).</w:t>
      </w:r>
    </w:p>
    <w:p w14:paraId="19231F04" w14:textId="77777777" w:rsidR="00B25AB4" w:rsidRDefault="00B25AB4" w:rsidP="00340A08">
      <w:pPr>
        <w:rPr>
          <w:rFonts w:ascii="Tahoma" w:hAnsi="Tahoma" w:cs="Tahoma"/>
          <w:b/>
          <w:bCs/>
          <w:sz w:val="20"/>
          <w:szCs w:val="20"/>
        </w:rPr>
      </w:pPr>
    </w:p>
    <w:p w14:paraId="7CABF0F3" w14:textId="77777777" w:rsidR="00C634E2" w:rsidRDefault="00C634E2" w:rsidP="00340A08">
      <w:pPr>
        <w:rPr>
          <w:rFonts w:ascii="Tahoma" w:hAnsi="Tahoma" w:cs="Tahoma"/>
          <w:b/>
          <w:bCs/>
          <w:sz w:val="20"/>
          <w:szCs w:val="20"/>
        </w:rPr>
      </w:pPr>
    </w:p>
    <w:p w14:paraId="70FB64F6" w14:textId="59F14CFB" w:rsidR="00904333" w:rsidRPr="00904333" w:rsidRDefault="00904333" w:rsidP="00904333">
      <w:pPr>
        <w:jc w:val="center"/>
        <w:rPr>
          <w:rFonts w:ascii="Tahoma" w:hAnsi="Tahoma" w:cs="Tahoma"/>
          <w:b/>
          <w:bCs/>
          <w:sz w:val="20"/>
          <w:szCs w:val="20"/>
        </w:rPr>
      </w:pPr>
      <w:r w:rsidRPr="00904333">
        <w:rPr>
          <w:rFonts w:ascii="Tahoma" w:hAnsi="Tahoma" w:cs="Tahoma"/>
          <w:b/>
          <w:bCs/>
          <w:sz w:val="20"/>
          <w:szCs w:val="20"/>
        </w:rPr>
        <w:t>V.</w:t>
      </w:r>
    </w:p>
    <w:p w14:paraId="775D2BB9" w14:textId="77777777" w:rsidR="00904333" w:rsidRPr="003C4534" w:rsidRDefault="00904333" w:rsidP="00904333">
      <w:pPr>
        <w:jc w:val="both"/>
        <w:rPr>
          <w:rFonts w:ascii="Tahoma" w:hAnsi="Tahoma" w:cs="Tahoma"/>
          <w:b/>
          <w:bCs/>
          <w:sz w:val="20"/>
          <w:szCs w:val="20"/>
        </w:rPr>
      </w:pPr>
    </w:p>
    <w:p w14:paraId="5AA3748D" w14:textId="0ABAEB4E" w:rsidR="00E773F1" w:rsidRDefault="00461857" w:rsidP="00904333">
      <w:pPr>
        <w:jc w:val="both"/>
        <w:rPr>
          <w:rFonts w:ascii="Tahoma" w:hAnsi="Tahoma" w:cs="Tahoma"/>
          <w:bCs/>
          <w:sz w:val="20"/>
          <w:szCs w:val="20"/>
        </w:rPr>
      </w:pPr>
      <w:r w:rsidRPr="003C4534">
        <w:rPr>
          <w:rFonts w:ascii="Tahoma" w:hAnsi="Tahoma" w:cs="Tahoma"/>
          <w:sz w:val="20"/>
          <w:szCs w:val="20"/>
        </w:rPr>
        <w:t>Pogodbeni stranki s podpisom te pogodbe izrecno izjavljata in potrjujeta, da se nepremičnin</w:t>
      </w:r>
      <w:r w:rsidR="001C45FB" w:rsidRPr="003C4534">
        <w:rPr>
          <w:rFonts w:ascii="Tahoma" w:hAnsi="Tahoma" w:cs="Tahoma"/>
          <w:sz w:val="20"/>
          <w:szCs w:val="20"/>
        </w:rPr>
        <w:t>e</w:t>
      </w:r>
      <w:r w:rsidRPr="003C4534">
        <w:rPr>
          <w:rFonts w:ascii="Tahoma" w:hAnsi="Tahoma" w:cs="Tahoma"/>
          <w:sz w:val="20"/>
          <w:szCs w:val="20"/>
        </w:rPr>
        <w:t xml:space="preserve"> s parc. št. </w:t>
      </w:r>
      <w:r w:rsidR="001C45FB" w:rsidRPr="003C4534">
        <w:rPr>
          <w:rFonts w:ascii="Tahoma" w:hAnsi="Tahoma" w:cs="Tahoma"/>
          <w:sz w:val="20"/>
          <w:szCs w:val="20"/>
        </w:rPr>
        <w:t>1152/1, 1153 in 1154/1, vse k. o. 2248 Tolmin, ki so</w:t>
      </w:r>
      <w:r w:rsidRPr="003C4534">
        <w:rPr>
          <w:rFonts w:ascii="Tahoma" w:hAnsi="Tahoma" w:cs="Tahoma"/>
          <w:sz w:val="20"/>
          <w:szCs w:val="20"/>
        </w:rPr>
        <w:t xml:space="preserve"> predmet te pogodbe, prodaja</w:t>
      </w:r>
      <w:r w:rsidR="001C45FB" w:rsidRPr="003C4534">
        <w:rPr>
          <w:rFonts w:ascii="Tahoma" w:hAnsi="Tahoma" w:cs="Tahoma"/>
          <w:sz w:val="20"/>
          <w:szCs w:val="20"/>
        </w:rPr>
        <w:t>jo</w:t>
      </w:r>
      <w:r w:rsidRPr="003C4534">
        <w:rPr>
          <w:rFonts w:ascii="Tahoma" w:hAnsi="Tahoma" w:cs="Tahoma"/>
          <w:sz w:val="20"/>
          <w:szCs w:val="20"/>
        </w:rPr>
        <w:t xml:space="preserve"> </w:t>
      </w:r>
      <w:r w:rsidR="001C45FB" w:rsidRPr="003C4534">
        <w:rPr>
          <w:rFonts w:ascii="Tahoma" w:hAnsi="Tahoma" w:cs="Tahoma"/>
          <w:sz w:val="20"/>
          <w:szCs w:val="20"/>
        </w:rPr>
        <w:t xml:space="preserve">z namenom </w:t>
      </w:r>
      <w:r w:rsidR="001C45FB" w:rsidRPr="001C45FB">
        <w:rPr>
          <w:rFonts w:ascii="Tahoma" w:hAnsi="Tahoma" w:cs="Tahoma"/>
          <w:bCs/>
          <w:sz w:val="20"/>
          <w:szCs w:val="20"/>
        </w:rPr>
        <w:t xml:space="preserve">izgradnje stanovanjske soseske večstanovanjskih stavb s pripadajočo zunanjo ureditvijo, zelenimi površinami in prometno, okoljsko, energetsko ter preostalo infrastrukturo skladno </w:t>
      </w:r>
      <w:r w:rsidR="008B5C19" w:rsidRPr="008B5C19">
        <w:rPr>
          <w:rFonts w:ascii="Tahoma" w:hAnsi="Tahoma" w:cs="Tahoma"/>
          <w:bCs/>
          <w:sz w:val="20"/>
          <w:szCs w:val="20"/>
        </w:rPr>
        <w:t>z Odlokom o občinskem podrobnem prostorskem načrtu za stanovanjsko naselje »Cvetje« v Občini Tolmin (TO 42), objavljenem v Uradnem listu RS št.</w:t>
      </w:r>
      <w:r w:rsidR="00D73D91">
        <w:rPr>
          <w:rFonts w:ascii="Tahoma" w:hAnsi="Tahoma" w:cs="Tahoma"/>
          <w:bCs/>
          <w:sz w:val="20"/>
          <w:szCs w:val="20"/>
        </w:rPr>
        <w:t xml:space="preserve"> 1064/</w:t>
      </w:r>
      <w:r w:rsidR="008B5C19" w:rsidRPr="008B5C19">
        <w:rPr>
          <w:rFonts w:ascii="Tahoma" w:hAnsi="Tahoma" w:cs="Tahoma"/>
          <w:bCs/>
          <w:sz w:val="20"/>
          <w:szCs w:val="20"/>
        </w:rPr>
        <w:t>/2026</w:t>
      </w:r>
      <w:r w:rsidRPr="003C4534">
        <w:rPr>
          <w:rFonts w:ascii="Tahoma" w:hAnsi="Tahoma" w:cs="Tahoma"/>
          <w:sz w:val="20"/>
          <w:szCs w:val="20"/>
        </w:rPr>
        <w:t xml:space="preserve">, </w:t>
      </w:r>
      <w:r w:rsidR="001C45FB" w:rsidRPr="003C4534">
        <w:rPr>
          <w:rFonts w:ascii="Tahoma" w:hAnsi="Tahoma" w:cs="Tahoma"/>
          <w:sz w:val="20"/>
          <w:szCs w:val="20"/>
        </w:rPr>
        <w:t xml:space="preserve">in sicer </w:t>
      </w:r>
      <w:r w:rsidRPr="003C4534">
        <w:rPr>
          <w:rFonts w:ascii="Tahoma" w:hAnsi="Tahoma" w:cs="Tahoma"/>
          <w:sz w:val="20"/>
          <w:szCs w:val="20"/>
        </w:rPr>
        <w:t>za resen namen kup</w:t>
      </w:r>
      <w:r w:rsidR="00E773F1" w:rsidRPr="003C4534">
        <w:rPr>
          <w:rFonts w:ascii="Tahoma" w:hAnsi="Tahoma" w:cs="Tahoma"/>
          <w:sz w:val="20"/>
          <w:szCs w:val="20"/>
        </w:rPr>
        <w:t>ca</w:t>
      </w:r>
      <w:r w:rsidRPr="003C4534">
        <w:rPr>
          <w:rFonts w:ascii="Tahoma" w:hAnsi="Tahoma" w:cs="Tahoma"/>
          <w:sz w:val="20"/>
          <w:szCs w:val="20"/>
        </w:rPr>
        <w:t>, da bo do določenega</w:t>
      </w:r>
      <w:r w:rsidR="001C45FB" w:rsidRPr="003C4534">
        <w:rPr>
          <w:rFonts w:ascii="Tahoma" w:hAnsi="Tahoma" w:cs="Tahoma"/>
          <w:sz w:val="20"/>
          <w:szCs w:val="20"/>
        </w:rPr>
        <w:t>, sporazumno dogovorjenega</w:t>
      </w:r>
      <w:r w:rsidRPr="003C4534">
        <w:rPr>
          <w:rFonts w:ascii="Tahoma" w:hAnsi="Tahoma" w:cs="Tahoma"/>
          <w:sz w:val="20"/>
          <w:szCs w:val="20"/>
        </w:rPr>
        <w:t xml:space="preserve"> roka izve</w:t>
      </w:r>
      <w:r w:rsidR="006F066E" w:rsidRPr="003C4534">
        <w:rPr>
          <w:rFonts w:ascii="Tahoma" w:hAnsi="Tahoma" w:cs="Tahoma"/>
          <w:sz w:val="20"/>
          <w:szCs w:val="20"/>
        </w:rPr>
        <w:t>d</w:t>
      </w:r>
      <w:r w:rsidR="00E773F1" w:rsidRPr="003C4534">
        <w:rPr>
          <w:rFonts w:ascii="Tahoma" w:hAnsi="Tahoma" w:cs="Tahoma"/>
          <w:sz w:val="20"/>
          <w:szCs w:val="20"/>
        </w:rPr>
        <w:t xml:space="preserve">el </w:t>
      </w:r>
      <w:r w:rsidR="001C45FB" w:rsidRPr="003C4534">
        <w:rPr>
          <w:rFonts w:ascii="Tahoma" w:hAnsi="Tahoma" w:cs="Tahoma"/>
          <w:sz w:val="20"/>
          <w:szCs w:val="20"/>
        </w:rPr>
        <w:t xml:space="preserve">vse potrebne </w:t>
      </w:r>
      <w:r w:rsidRPr="003C4534">
        <w:rPr>
          <w:rFonts w:ascii="Tahoma" w:hAnsi="Tahoma" w:cs="Tahoma"/>
          <w:sz w:val="20"/>
          <w:szCs w:val="20"/>
        </w:rPr>
        <w:t xml:space="preserve">aktivnosti za gradnjo in uporabo </w:t>
      </w:r>
      <w:r w:rsidR="001C45FB" w:rsidRPr="001C45FB">
        <w:rPr>
          <w:rFonts w:ascii="Tahoma" w:hAnsi="Tahoma" w:cs="Tahoma"/>
          <w:bCs/>
          <w:sz w:val="20"/>
          <w:szCs w:val="20"/>
        </w:rPr>
        <w:t>stanovanjske soseske večstanovanjskih stavb</w:t>
      </w:r>
      <w:r w:rsidR="001C45FB">
        <w:rPr>
          <w:rFonts w:ascii="Tahoma" w:hAnsi="Tahoma" w:cs="Tahoma"/>
          <w:bCs/>
          <w:sz w:val="20"/>
          <w:szCs w:val="20"/>
        </w:rPr>
        <w:t xml:space="preserve"> s pripadajočo ureditvijo skladno z OPPN Cvetje.</w:t>
      </w:r>
    </w:p>
    <w:p w14:paraId="423AD4A3" w14:textId="77777777" w:rsidR="001C45FB" w:rsidRPr="003C4534" w:rsidRDefault="001C45FB" w:rsidP="00904333">
      <w:pPr>
        <w:jc w:val="both"/>
        <w:rPr>
          <w:rFonts w:ascii="Tahoma" w:hAnsi="Tahoma" w:cs="Tahoma"/>
          <w:sz w:val="20"/>
          <w:szCs w:val="20"/>
        </w:rPr>
      </w:pPr>
    </w:p>
    <w:p w14:paraId="6CDE7300" w14:textId="3377569B" w:rsidR="00AF5C3C" w:rsidRPr="00176430" w:rsidRDefault="00461857" w:rsidP="00461857">
      <w:pPr>
        <w:jc w:val="both"/>
        <w:rPr>
          <w:rFonts w:ascii="Tahoma" w:hAnsi="Tahoma" w:cs="Tahoma"/>
          <w:sz w:val="20"/>
          <w:szCs w:val="20"/>
        </w:rPr>
      </w:pPr>
      <w:r w:rsidRPr="00176430">
        <w:rPr>
          <w:rFonts w:ascii="Tahoma" w:hAnsi="Tahoma" w:cs="Tahoma"/>
          <w:sz w:val="20"/>
          <w:szCs w:val="20"/>
        </w:rPr>
        <w:t xml:space="preserve">Glede na prejšnji odstavek </w:t>
      </w:r>
      <w:r w:rsidR="001C45FB" w:rsidRPr="00176430">
        <w:rPr>
          <w:rFonts w:ascii="Tahoma" w:hAnsi="Tahoma" w:cs="Tahoma"/>
          <w:sz w:val="20"/>
          <w:szCs w:val="20"/>
        </w:rPr>
        <w:t xml:space="preserve">se pogodbeni stranki dogovorita, </w:t>
      </w:r>
      <w:r w:rsidR="00AF5C3C" w:rsidRPr="00176430">
        <w:rPr>
          <w:rFonts w:ascii="Tahoma" w:hAnsi="Tahoma" w:cs="Tahoma"/>
          <w:sz w:val="20"/>
          <w:szCs w:val="20"/>
        </w:rPr>
        <w:t>kupec pa se s podpisom te pogodbe zavezuje:</w:t>
      </w:r>
    </w:p>
    <w:p w14:paraId="31A17CA1" w14:textId="66D5B93A" w:rsidR="00AF5C3C" w:rsidRPr="00176430" w:rsidRDefault="00AF5C3C">
      <w:pPr>
        <w:pStyle w:val="Odstavekseznama"/>
        <w:numPr>
          <w:ilvl w:val="0"/>
          <w:numId w:val="4"/>
        </w:numPr>
        <w:jc w:val="both"/>
        <w:rPr>
          <w:rFonts w:ascii="Tahoma" w:hAnsi="Tahoma" w:cs="Tahoma"/>
          <w:sz w:val="20"/>
          <w:szCs w:val="20"/>
        </w:rPr>
      </w:pPr>
      <w:r w:rsidRPr="00176430">
        <w:rPr>
          <w:rFonts w:ascii="Tahoma" w:hAnsi="Tahoma" w:cs="Tahoma"/>
          <w:sz w:val="20"/>
          <w:szCs w:val="20"/>
        </w:rPr>
        <w:t xml:space="preserve">vložiti popolno vlogo za izdajo gradbenega dovoljenja za gradnjo </w:t>
      </w:r>
      <w:r w:rsidRPr="00176430">
        <w:rPr>
          <w:rFonts w:ascii="Tahoma" w:hAnsi="Tahoma" w:cs="Tahoma"/>
          <w:bCs/>
          <w:sz w:val="20"/>
          <w:szCs w:val="20"/>
        </w:rPr>
        <w:t>stanovanjske soseske večstanovanjskih stavb s pripadajočo zunanjo ureditvijo, zelenimi površinami in prometno, okoljsko, energetsko ter preostalo infrastrukturo skladno z OPPN Cvetje (v nadaljnjem besedilu te pogodbe tudi gradnja)</w:t>
      </w:r>
      <w:r w:rsidRPr="00176430">
        <w:rPr>
          <w:rFonts w:ascii="Tahoma" w:hAnsi="Tahoma" w:cs="Tahoma"/>
          <w:sz w:val="20"/>
          <w:szCs w:val="20"/>
        </w:rPr>
        <w:t xml:space="preserve"> </w:t>
      </w:r>
      <w:r w:rsidR="00550848" w:rsidRPr="00176430">
        <w:rPr>
          <w:rFonts w:ascii="Tahoma" w:hAnsi="Tahoma" w:cs="Tahoma"/>
          <w:sz w:val="20"/>
          <w:szCs w:val="20"/>
        </w:rPr>
        <w:t xml:space="preserve">na pristojno upravno enoto </w:t>
      </w:r>
      <w:r w:rsidRPr="00176430">
        <w:rPr>
          <w:rFonts w:ascii="Tahoma" w:hAnsi="Tahoma" w:cs="Tahoma"/>
          <w:sz w:val="20"/>
          <w:szCs w:val="20"/>
        </w:rPr>
        <w:t>najpozneje v roku 12 (z besedo: dvanajst) mesecev od sklenitve te pogodbe;</w:t>
      </w:r>
    </w:p>
    <w:p w14:paraId="02530FA0" w14:textId="6EE5C057" w:rsidR="00AF5C3C" w:rsidRPr="00176430" w:rsidRDefault="00AF5C3C">
      <w:pPr>
        <w:pStyle w:val="Odstavekseznama"/>
        <w:numPr>
          <w:ilvl w:val="0"/>
          <w:numId w:val="4"/>
        </w:numPr>
        <w:jc w:val="both"/>
        <w:rPr>
          <w:rFonts w:ascii="Tahoma" w:hAnsi="Tahoma" w:cs="Tahoma"/>
          <w:sz w:val="20"/>
          <w:szCs w:val="20"/>
        </w:rPr>
      </w:pPr>
      <w:r w:rsidRPr="00176430">
        <w:rPr>
          <w:rFonts w:ascii="Tahoma" w:hAnsi="Tahoma" w:cs="Tahoma"/>
          <w:sz w:val="20"/>
          <w:szCs w:val="20"/>
        </w:rPr>
        <w:t xml:space="preserve">začeti z gradnjo </w:t>
      </w:r>
      <w:r w:rsidR="00706B68" w:rsidRPr="00176430">
        <w:rPr>
          <w:rFonts w:ascii="Tahoma" w:hAnsi="Tahoma" w:cs="Tahoma"/>
          <w:sz w:val="20"/>
          <w:szCs w:val="20"/>
        </w:rPr>
        <w:t xml:space="preserve">skladno z OPPN Cvetje </w:t>
      </w:r>
      <w:r w:rsidRPr="00176430">
        <w:rPr>
          <w:rFonts w:ascii="Tahoma" w:hAnsi="Tahoma" w:cs="Tahoma"/>
          <w:sz w:val="20"/>
          <w:szCs w:val="20"/>
        </w:rPr>
        <w:t>na podlagi pravnomočnega gradbenega dovoljenja iz prejšnje alineje najpozneje v</w:t>
      </w:r>
      <w:r w:rsidR="00550848" w:rsidRPr="00176430">
        <w:rPr>
          <w:rFonts w:ascii="Tahoma" w:hAnsi="Tahoma" w:cs="Tahoma"/>
          <w:sz w:val="20"/>
          <w:szCs w:val="20"/>
        </w:rPr>
        <w:t xml:space="preserve"> roku</w:t>
      </w:r>
      <w:r w:rsidRPr="00176430">
        <w:rPr>
          <w:rFonts w:ascii="Tahoma" w:hAnsi="Tahoma" w:cs="Tahoma"/>
          <w:sz w:val="20"/>
          <w:szCs w:val="20"/>
        </w:rPr>
        <w:t xml:space="preserve"> 6 (z besedo: šest</w:t>
      </w:r>
      <w:r w:rsidR="00706B68" w:rsidRPr="00176430">
        <w:rPr>
          <w:rFonts w:ascii="Tahoma" w:hAnsi="Tahoma" w:cs="Tahoma"/>
          <w:sz w:val="20"/>
          <w:szCs w:val="20"/>
        </w:rPr>
        <w:t>ih</w:t>
      </w:r>
      <w:r w:rsidRPr="00176430">
        <w:rPr>
          <w:rFonts w:ascii="Tahoma" w:hAnsi="Tahoma" w:cs="Tahoma"/>
          <w:sz w:val="20"/>
          <w:szCs w:val="20"/>
        </w:rPr>
        <w:t>) mesec</w:t>
      </w:r>
      <w:r w:rsidR="00550848" w:rsidRPr="00176430">
        <w:rPr>
          <w:rFonts w:ascii="Tahoma" w:hAnsi="Tahoma" w:cs="Tahoma"/>
          <w:sz w:val="20"/>
          <w:szCs w:val="20"/>
        </w:rPr>
        <w:t>ev</w:t>
      </w:r>
      <w:r w:rsidRPr="00176430">
        <w:rPr>
          <w:rFonts w:ascii="Tahoma" w:hAnsi="Tahoma" w:cs="Tahoma"/>
          <w:sz w:val="20"/>
          <w:szCs w:val="20"/>
        </w:rPr>
        <w:t xml:space="preserve"> od datuma pravnomočnosti gradbenega dovoljenja </w:t>
      </w:r>
      <w:r w:rsidR="00550848" w:rsidRPr="00176430">
        <w:rPr>
          <w:rFonts w:ascii="Tahoma" w:hAnsi="Tahoma" w:cs="Tahoma"/>
          <w:sz w:val="20"/>
          <w:szCs w:val="20"/>
        </w:rPr>
        <w:t>iz prejšnje alineje</w:t>
      </w:r>
      <w:r w:rsidRPr="00176430">
        <w:rPr>
          <w:rFonts w:ascii="Tahoma" w:hAnsi="Tahoma" w:cs="Tahoma"/>
          <w:sz w:val="20"/>
          <w:szCs w:val="20"/>
        </w:rPr>
        <w:t>;</w:t>
      </w:r>
    </w:p>
    <w:p w14:paraId="0E1BFD2E" w14:textId="2326E995" w:rsidR="009B0AC5" w:rsidRPr="00176430" w:rsidRDefault="00706B68">
      <w:pPr>
        <w:pStyle w:val="Odstavekseznama"/>
        <w:numPr>
          <w:ilvl w:val="0"/>
          <w:numId w:val="4"/>
        </w:numPr>
        <w:jc w:val="both"/>
        <w:rPr>
          <w:rFonts w:ascii="Tahoma" w:hAnsi="Tahoma" w:cs="Tahoma"/>
          <w:sz w:val="20"/>
          <w:szCs w:val="20"/>
        </w:rPr>
      </w:pPr>
      <w:r w:rsidRPr="00176430">
        <w:rPr>
          <w:rFonts w:ascii="Tahoma" w:hAnsi="Tahoma" w:cs="Tahoma"/>
          <w:sz w:val="20"/>
          <w:szCs w:val="20"/>
        </w:rPr>
        <w:t xml:space="preserve">zaključiti z gradnjo in </w:t>
      </w:r>
      <w:r w:rsidR="00AF5C3C" w:rsidRPr="00176430">
        <w:rPr>
          <w:rFonts w:ascii="Tahoma" w:hAnsi="Tahoma" w:cs="Tahoma"/>
          <w:sz w:val="20"/>
          <w:szCs w:val="20"/>
        </w:rPr>
        <w:t xml:space="preserve">pridobiti pravnomočno uporabno dovoljenje skladno z OPPN Cvetje </w:t>
      </w:r>
      <w:r w:rsidR="00550848" w:rsidRPr="00176430">
        <w:rPr>
          <w:rFonts w:ascii="Tahoma" w:hAnsi="Tahoma" w:cs="Tahoma"/>
          <w:sz w:val="20"/>
          <w:szCs w:val="20"/>
        </w:rPr>
        <w:t xml:space="preserve">najpozneje </w:t>
      </w:r>
      <w:r w:rsidR="00AF5C3C" w:rsidRPr="00176430">
        <w:rPr>
          <w:rFonts w:ascii="Tahoma" w:hAnsi="Tahoma" w:cs="Tahoma"/>
          <w:sz w:val="20"/>
          <w:szCs w:val="20"/>
        </w:rPr>
        <w:t>v roku 36 (z besedo: šestintrideset) mesecev od datuma pravnomočnosti gradbenega dovoljenj</w:t>
      </w:r>
      <w:r w:rsidR="00550848" w:rsidRPr="00176430">
        <w:rPr>
          <w:rFonts w:ascii="Tahoma" w:hAnsi="Tahoma" w:cs="Tahoma"/>
          <w:sz w:val="20"/>
          <w:szCs w:val="20"/>
        </w:rPr>
        <w:t>e</w:t>
      </w:r>
      <w:r w:rsidR="00AF5C3C" w:rsidRPr="00176430">
        <w:rPr>
          <w:rFonts w:ascii="Tahoma" w:hAnsi="Tahoma" w:cs="Tahoma"/>
          <w:sz w:val="20"/>
          <w:szCs w:val="20"/>
        </w:rPr>
        <w:t xml:space="preserve"> iz 1. alineje tega člena.</w:t>
      </w:r>
      <w:r w:rsidR="009B0AC5" w:rsidRPr="00176430">
        <w:rPr>
          <w:rFonts w:ascii="Tahoma" w:hAnsi="Tahoma" w:cs="Tahoma"/>
          <w:sz w:val="20"/>
          <w:szCs w:val="20"/>
        </w:rPr>
        <w:t xml:space="preserve"> </w:t>
      </w:r>
    </w:p>
    <w:p w14:paraId="5C1D0DBE" w14:textId="77777777" w:rsidR="009B0AC5" w:rsidRPr="00176430" w:rsidRDefault="009B0AC5" w:rsidP="00461857">
      <w:pPr>
        <w:jc w:val="both"/>
        <w:rPr>
          <w:rFonts w:ascii="Tahoma" w:hAnsi="Tahoma" w:cs="Tahoma"/>
          <w:sz w:val="20"/>
          <w:szCs w:val="20"/>
        </w:rPr>
      </w:pPr>
    </w:p>
    <w:p w14:paraId="5EE58859" w14:textId="4376DB00" w:rsidR="009B0AC5" w:rsidRPr="003C4534" w:rsidRDefault="009B0AC5" w:rsidP="00461857">
      <w:pPr>
        <w:jc w:val="both"/>
        <w:rPr>
          <w:rFonts w:ascii="Tahoma" w:hAnsi="Tahoma" w:cs="Tahoma"/>
          <w:sz w:val="20"/>
          <w:szCs w:val="20"/>
        </w:rPr>
      </w:pPr>
      <w:r w:rsidRPr="00176430">
        <w:rPr>
          <w:rFonts w:ascii="Tahoma" w:hAnsi="Tahoma" w:cs="Tahoma"/>
          <w:sz w:val="20"/>
          <w:szCs w:val="20"/>
        </w:rPr>
        <w:t>Pogodbeni stranki izrecno soglašata, da</w:t>
      </w:r>
      <w:r w:rsidR="00AF5C3C" w:rsidRPr="00176430">
        <w:rPr>
          <w:rFonts w:ascii="Tahoma" w:hAnsi="Tahoma" w:cs="Tahoma"/>
          <w:sz w:val="20"/>
          <w:szCs w:val="20"/>
        </w:rPr>
        <w:t xml:space="preserve"> so dogovorjeni roki</w:t>
      </w:r>
      <w:r w:rsidRPr="00176430">
        <w:rPr>
          <w:rFonts w:ascii="Tahoma" w:hAnsi="Tahoma" w:cs="Tahoma"/>
          <w:sz w:val="20"/>
          <w:szCs w:val="20"/>
        </w:rPr>
        <w:t xml:space="preserve"> iz prejšnjega odstavka bistven</w:t>
      </w:r>
      <w:r w:rsidR="00AF5C3C" w:rsidRPr="00176430">
        <w:rPr>
          <w:rFonts w:ascii="Tahoma" w:hAnsi="Tahoma" w:cs="Tahoma"/>
          <w:sz w:val="20"/>
          <w:szCs w:val="20"/>
        </w:rPr>
        <w:t>a</w:t>
      </w:r>
      <w:r w:rsidRPr="00176430">
        <w:rPr>
          <w:rFonts w:ascii="Tahoma" w:hAnsi="Tahoma" w:cs="Tahoma"/>
          <w:sz w:val="20"/>
          <w:szCs w:val="20"/>
        </w:rPr>
        <w:t xml:space="preserve"> sestavin</w:t>
      </w:r>
      <w:r w:rsidR="00AF5C3C" w:rsidRPr="00176430">
        <w:rPr>
          <w:rFonts w:ascii="Tahoma" w:hAnsi="Tahoma" w:cs="Tahoma"/>
          <w:sz w:val="20"/>
          <w:szCs w:val="20"/>
        </w:rPr>
        <w:t>a</w:t>
      </w:r>
      <w:r w:rsidRPr="00176430">
        <w:rPr>
          <w:rFonts w:ascii="Tahoma" w:hAnsi="Tahoma" w:cs="Tahoma"/>
          <w:sz w:val="20"/>
          <w:szCs w:val="20"/>
        </w:rPr>
        <w:t xml:space="preserve"> te prodajne pogodbe, zato je v primeru, če kupec ne realizira prevzetih obveznosti</w:t>
      </w:r>
      <w:r w:rsidRPr="003C4534">
        <w:rPr>
          <w:rFonts w:ascii="Tahoma" w:hAnsi="Tahoma" w:cs="Tahoma"/>
          <w:sz w:val="20"/>
          <w:szCs w:val="20"/>
        </w:rPr>
        <w:t xml:space="preserve"> v dogovorjenih rokih, ta prodajna pogodba razvezana po samem zakonu.</w:t>
      </w:r>
    </w:p>
    <w:p w14:paraId="47E06FF0" w14:textId="77777777" w:rsidR="009B0AC5" w:rsidRDefault="009B0AC5" w:rsidP="00461857">
      <w:pPr>
        <w:jc w:val="both"/>
        <w:rPr>
          <w:rFonts w:ascii="Tahoma" w:hAnsi="Tahoma" w:cs="Tahoma"/>
          <w:sz w:val="20"/>
          <w:szCs w:val="20"/>
        </w:rPr>
      </w:pPr>
    </w:p>
    <w:p w14:paraId="79039365" w14:textId="77777777" w:rsidR="00706B68" w:rsidRDefault="00706B68" w:rsidP="00461857">
      <w:pPr>
        <w:jc w:val="both"/>
        <w:rPr>
          <w:rFonts w:ascii="Tahoma" w:hAnsi="Tahoma" w:cs="Tahoma"/>
          <w:sz w:val="20"/>
          <w:szCs w:val="20"/>
        </w:rPr>
      </w:pPr>
    </w:p>
    <w:p w14:paraId="721A125B" w14:textId="77777777" w:rsidR="00706B68" w:rsidRDefault="00706B68" w:rsidP="00461857">
      <w:pPr>
        <w:jc w:val="both"/>
        <w:rPr>
          <w:rFonts w:ascii="Tahoma" w:hAnsi="Tahoma" w:cs="Tahoma"/>
          <w:sz w:val="20"/>
          <w:szCs w:val="20"/>
        </w:rPr>
      </w:pPr>
    </w:p>
    <w:p w14:paraId="284B7C9C" w14:textId="77777777" w:rsidR="00706B68" w:rsidRDefault="00706B68" w:rsidP="00461857">
      <w:pPr>
        <w:jc w:val="both"/>
        <w:rPr>
          <w:rFonts w:ascii="Tahoma" w:hAnsi="Tahoma" w:cs="Tahoma"/>
          <w:sz w:val="20"/>
          <w:szCs w:val="20"/>
        </w:rPr>
      </w:pPr>
    </w:p>
    <w:p w14:paraId="7B5E183F" w14:textId="77777777" w:rsidR="00706B68" w:rsidRPr="003C4534" w:rsidRDefault="00706B68" w:rsidP="00461857">
      <w:pPr>
        <w:jc w:val="both"/>
        <w:rPr>
          <w:rFonts w:ascii="Tahoma" w:hAnsi="Tahoma" w:cs="Tahoma"/>
          <w:sz w:val="20"/>
          <w:szCs w:val="20"/>
        </w:rPr>
      </w:pPr>
    </w:p>
    <w:p w14:paraId="42941308" w14:textId="55B80697" w:rsidR="00340A08" w:rsidRPr="00176430" w:rsidRDefault="009B0AC5" w:rsidP="00461857">
      <w:pPr>
        <w:jc w:val="both"/>
        <w:rPr>
          <w:rFonts w:ascii="Tahoma" w:hAnsi="Tahoma" w:cs="Tahoma"/>
          <w:sz w:val="20"/>
          <w:szCs w:val="20"/>
        </w:rPr>
      </w:pPr>
      <w:r w:rsidRPr="00176430">
        <w:rPr>
          <w:rFonts w:ascii="Tahoma" w:hAnsi="Tahoma" w:cs="Tahoma"/>
          <w:sz w:val="20"/>
          <w:szCs w:val="20"/>
        </w:rPr>
        <w:lastRenderedPageBreak/>
        <w:t xml:space="preserve">Kot instrument utrditve dogovorjenih obveznosti iz drugega odstavka tega člena pogodbeni stranki sporazumno dogovorita odkupno pravico, ki daje prodajalki kot odkupni upravičenki možnost, da v primeru kršitve obveznosti odkupi nepremičnine, ki so predmet te pogodbe, </w:t>
      </w:r>
      <w:r w:rsidR="00706B68" w:rsidRPr="00176430">
        <w:rPr>
          <w:rFonts w:ascii="Tahoma" w:hAnsi="Tahoma" w:cs="Tahoma"/>
          <w:sz w:val="20"/>
          <w:szCs w:val="20"/>
        </w:rPr>
        <w:t>po enaki neto ceni,</w:t>
      </w:r>
      <w:r w:rsidRPr="00176430">
        <w:rPr>
          <w:rFonts w:ascii="Tahoma" w:hAnsi="Tahoma" w:cs="Tahoma"/>
          <w:sz w:val="20"/>
          <w:szCs w:val="20"/>
        </w:rPr>
        <w:t xml:space="preserve"> po kateri so bile prodane kupcu s to pogodbo, in da se to pravico zavaruje z vpisom v zemljiško knjigo. </w:t>
      </w:r>
      <w:r w:rsidR="00706B68" w:rsidRPr="00176430">
        <w:rPr>
          <w:rFonts w:ascii="Tahoma" w:hAnsi="Tahoma" w:cs="Tahoma"/>
          <w:sz w:val="20"/>
          <w:szCs w:val="20"/>
        </w:rPr>
        <w:t xml:space="preserve">V primeru, da bo(do) na nepremičninah, ki </w:t>
      </w:r>
      <w:r w:rsidR="00CC5368" w:rsidRPr="00176430">
        <w:rPr>
          <w:rFonts w:ascii="Tahoma" w:hAnsi="Tahoma" w:cs="Tahoma"/>
          <w:sz w:val="20"/>
          <w:szCs w:val="20"/>
        </w:rPr>
        <w:t>je (so)</w:t>
      </w:r>
      <w:r w:rsidR="00706B68" w:rsidRPr="00176430">
        <w:rPr>
          <w:rFonts w:ascii="Tahoma" w:hAnsi="Tahoma" w:cs="Tahoma"/>
          <w:sz w:val="20"/>
          <w:szCs w:val="20"/>
        </w:rPr>
        <w:t xml:space="preserve"> predmet te pogodbe, že objekt(i) </w:t>
      </w:r>
      <w:r w:rsidR="00706B68" w:rsidRPr="00176430">
        <w:rPr>
          <w:rFonts w:ascii="Tahoma" w:hAnsi="Tahoma" w:cs="Tahoma"/>
          <w:bCs/>
          <w:sz w:val="20"/>
          <w:szCs w:val="20"/>
        </w:rPr>
        <w:t>(v zvezi s katerim(i) pa kupovalka ne izpolni zgoraj navedenih pogojev), se odkupna cena, ki odpade na objekt</w:t>
      </w:r>
      <w:r w:rsidR="00550848" w:rsidRPr="00176430">
        <w:rPr>
          <w:rFonts w:ascii="Tahoma" w:hAnsi="Tahoma" w:cs="Tahoma"/>
          <w:bCs/>
          <w:sz w:val="20"/>
          <w:szCs w:val="20"/>
        </w:rPr>
        <w:t>(e)</w:t>
      </w:r>
      <w:r w:rsidR="00706B68" w:rsidRPr="00176430">
        <w:rPr>
          <w:rFonts w:ascii="Tahoma" w:hAnsi="Tahoma" w:cs="Tahoma"/>
          <w:bCs/>
          <w:sz w:val="20"/>
          <w:szCs w:val="20"/>
        </w:rPr>
        <w:t>, določi na podlagi cenitve sodno zapriseženega cenilca gradbene stroke, kot vrednost zemljišča pa se šteje največ neto vrednost, po kateri je kupec kupil zemljišče po tej pogodbi.</w:t>
      </w:r>
      <w:r w:rsidR="00706B68" w:rsidRPr="00176430">
        <w:rPr>
          <w:rFonts w:ascii="Tahoma" w:hAnsi="Tahoma" w:cs="Tahoma"/>
          <w:sz w:val="20"/>
          <w:szCs w:val="20"/>
        </w:rPr>
        <w:t xml:space="preserve"> </w:t>
      </w:r>
      <w:r w:rsidRPr="00176430">
        <w:rPr>
          <w:rFonts w:ascii="Tahoma" w:hAnsi="Tahoma" w:cs="Tahoma"/>
          <w:sz w:val="20"/>
          <w:szCs w:val="20"/>
        </w:rPr>
        <w:t>Brezpogojno zemljiškoknjižno dovolilo, ki bo sposobno za vpis odkupne pravice na kupljenih nepremičninah, v korist prodajalke kot odkupne upravičenke, je sestavni del te pogodbe. V primeru uveljavljanja odkupne pravice bo prodajalka kot odkupna upravičenka to storila z enostransko, pisno izjavo volje, ki jo bo priporočeno poslala kupcu oziroma lastniku nepremičnin</w:t>
      </w:r>
      <w:r w:rsidR="00340A08" w:rsidRPr="00176430">
        <w:rPr>
          <w:rFonts w:ascii="Tahoma" w:hAnsi="Tahoma" w:cs="Tahoma"/>
          <w:sz w:val="20"/>
          <w:szCs w:val="20"/>
        </w:rPr>
        <w:t>, in sicer na naslov, ki bo v trenutku odpošiljanja izjave razviden iz zemljiške knjige.</w:t>
      </w:r>
      <w:r w:rsidR="00706B68" w:rsidRPr="00176430">
        <w:rPr>
          <w:rFonts w:ascii="Tahoma" w:hAnsi="Tahoma" w:cs="Tahoma"/>
          <w:sz w:val="20"/>
          <w:szCs w:val="20"/>
        </w:rPr>
        <w:t xml:space="preserve"> </w:t>
      </w:r>
    </w:p>
    <w:p w14:paraId="492AC582" w14:textId="77777777" w:rsidR="00340A08" w:rsidRPr="00176430" w:rsidRDefault="00340A08" w:rsidP="00461857">
      <w:pPr>
        <w:jc w:val="both"/>
        <w:rPr>
          <w:rFonts w:ascii="Tahoma" w:hAnsi="Tahoma" w:cs="Tahoma"/>
          <w:sz w:val="20"/>
          <w:szCs w:val="20"/>
        </w:rPr>
      </w:pPr>
    </w:p>
    <w:p w14:paraId="01D82BB1" w14:textId="1358E6E0" w:rsidR="00D01C31" w:rsidRPr="00176430" w:rsidRDefault="009B0AC5" w:rsidP="00461857">
      <w:pPr>
        <w:jc w:val="both"/>
        <w:rPr>
          <w:rFonts w:ascii="Tahoma" w:hAnsi="Tahoma" w:cs="Tahoma"/>
          <w:sz w:val="20"/>
          <w:szCs w:val="20"/>
        </w:rPr>
      </w:pPr>
      <w:r w:rsidRPr="00176430">
        <w:rPr>
          <w:rFonts w:ascii="Tahoma" w:hAnsi="Tahoma" w:cs="Tahoma"/>
          <w:sz w:val="20"/>
          <w:szCs w:val="20"/>
        </w:rPr>
        <w:t xml:space="preserve">Prodajalka izjavlja, da odkupne pravice ne bo uveljavljala, če bo kupec v roku </w:t>
      </w:r>
      <w:r w:rsidR="00706B68" w:rsidRPr="00176430">
        <w:rPr>
          <w:rFonts w:ascii="Tahoma" w:hAnsi="Tahoma" w:cs="Tahoma"/>
          <w:sz w:val="20"/>
          <w:szCs w:val="20"/>
        </w:rPr>
        <w:t xml:space="preserve">12 (z besedo: dvanajst) </w:t>
      </w:r>
      <w:r w:rsidRPr="00176430">
        <w:rPr>
          <w:rFonts w:ascii="Tahoma" w:hAnsi="Tahoma" w:cs="Tahoma"/>
          <w:sz w:val="20"/>
          <w:szCs w:val="20"/>
        </w:rPr>
        <w:t xml:space="preserve">mesecev od sklenitve te pogodbe </w:t>
      </w:r>
      <w:r w:rsidR="00706B68" w:rsidRPr="00176430">
        <w:rPr>
          <w:rFonts w:ascii="Tahoma" w:hAnsi="Tahoma" w:cs="Tahoma"/>
          <w:sz w:val="20"/>
          <w:szCs w:val="20"/>
        </w:rPr>
        <w:t>na pristojno upravno enoto vložil popolno vlogo za pridobitev gradbenega dovoljenja</w:t>
      </w:r>
      <w:r w:rsidRPr="00176430">
        <w:rPr>
          <w:rFonts w:ascii="Tahoma" w:hAnsi="Tahoma" w:cs="Tahoma"/>
          <w:sz w:val="20"/>
          <w:szCs w:val="20"/>
        </w:rPr>
        <w:t xml:space="preserve"> za gradnjo </w:t>
      </w:r>
      <w:r w:rsidRPr="00176430">
        <w:rPr>
          <w:rFonts w:ascii="Tahoma" w:hAnsi="Tahoma" w:cs="Tahoma"/>
          <w:bCs/>
          <w:sz w:val="20"/>
          <w:szCs w:val="20"/>
        </w:rPr>
        <w:t>stanovanjske soseske večstanovanjskih stavb s pripadajočo zunanjo ureditvijo, zelenimi površinami in prometno, okoljsko, energetsko ter preostalo infrastrukturo skladno z OPPN Cvetje</w:t>
      </w:r>
      <w:r w:rsidR="00D01C31" w:rsidRPr="00176430">
        <w:rPr>
          <w:rFonts w:ascii="Tahoma" w:hAnsi="Tahoma" w:cs="Tahoma"/>
          <w:bCs/>
          <w:sz w:val="20"/>
          <w:szCs w:val="20"/>
        </w:rPr>
        <w:t xml:space="preserve"> na nepremičninah, ki so predmet te pogodbe</w:t>
      </w:r>
      <w:r w:rsidRPr="00176430">
        <w:rPr>
          <w:rFonts w:ascii="Tahoma" w:hAnsi="Tahoma" w:cs="Tahoma"/>
          <w:bCs/>
          <w:sz w:val="20"/>
          <w:szCs w:val="20"/>
        </w:rPr>
        <w:t xml:space="preserve">, </w:t>
      </w:r>
      <w:r w:rsidR="00706B68" w:rsidRPr="00176430">
        <w:rPr>
          <w:rFonts w:ascii="Tahoma" w:hAnsi="Tahoma" w:cs="Tahoma"/>
          <w:bCs/>
          <w:sz w:val="20"/>
          <w:szCs w:val="20"/>
        </w:rPr>
        <w:t xml:space="preserve">začel z gradnjo skladno z OPPN Cvetje na podlagi pravnomočnega gradbenega dovoljenja v roku 6 (z besedo: šest) mesecev od datuma pravnomočnosti gradbenega dovoljenja, </w:t>
      </w:r>
      <w:r w:rsidRPr="00176430">
        <w:rPr>
          <w:rFonts w:ascii="Tahoma" w:hAnsi="Tahoma" w:cs="Tahoma"/>
          <w:bCs/>
          <w:sz w:val="20"/>
          <w:szCs w:val="20"/>
        </w:rPr>
        <w:t xml:space="preserve">gradnjo pa dokončal in pridobil pravnomočno </w:t>
      </w:r>
      <w:r w:rsidRPr="00176430">
        <w:rPr>
          <w:rFonts w:ascii="Tahoma" w:hAnsi="Tahoma" w:cs="Tahoma"/>
          <w:sz w:val="20"/>
          <w:szCs w:val="20"/>
        </w:rPr>
        <w:t xml:space="preserve">uporabno dovoljenje skladno z OPPN Cvetje v roku </w:t>
      </w:r>
      <w:r w:rsidR="00706B68" w:rsidRPr="00176430">
        <w:rPr>
          <w:rFonts w:ascii="Tahoma" w:hAnsi="Tahoma" w:cs="Tahoma"/>
          <w:sz w:val="20"/>
          <w:szCs w:val="20"/>
        </w:rPr>
        <w:t>36 (z besedo: šestintrideset)</w:t>
      </w:r>
      <w:r w:rsidRPr="00176430">
        <w:rPr>
          <w:rFonts w:ascii="Tahoma" w:hAnsi="Tahoma" w:cs="Tahoma"/>
          <w:sz w:val="20"/>
          <w:szCs w:val="20"/>
        </w:rPr>
        <w:t xml:space="preserve"> mesecev od </w:t>
      </w:r>
      <w:r w:rsidR="00706B68" w:rsidRPr="00176430">
        <w:rPr>
          <w:rFonts w:ascii="Tahoma" w:hAnsi="Tahoma" w:cs="Tahoma"/>
          <w:sz w:val="20"/>
          <w:szCs w:val="20"/>
        </w:rPr>
        <w:t>datuma pravnomočnosti gradbenega dovoljenja za gradnjo skladno z OPPN Cvetje.</w:t>
      </w:r>
    </w:p>
    <w:p w14:paraId="2071EFBA" w14:textId="77777777" w:rsidR="00320A70" w:rsidRPr="00176430" w:rsidRDefault="00320A70" w:rsidP="00461857">
      <w:pPr>
        <w:jc w:val="both"/>
        <w:rPr>
          <w:rFonts w:ascii="Tahoma" w:hAnsi="Tahoma" w:cs="Tahoma"/>
          <w:sz w:val="20"/>
          <w:szCs w:val="20"/>
        </w:rPr>
      </w:pPr>
    </w:p>
    <w:p w14:paraId="28E6B290" w14:textId="4CA6903A" w:rsidR="00340A08" w:rsidRPr="00176430" w:rsidRDefault="00340A08" w:rsidP="00461857">
      <w:pPr>
        <w:jc w:val="both"/>
        <w:rPr>
          <w:rFonts w:ascii="Tahoma" w:hAnsi="Tahoma" w:cs="Tahoma"/>
          <w:sz w:val="20"/>
          <w:szCs w:val="20"/>
        </w:rPr>
      </w:pPr>
      <w:r w:rsidRPr="00176430">
        <w:rPr>
          <w:rFonts w:ascii="Tahoma" w:hAnsi="Tahoma" w:cs="Tahoma"/>
          <w:sz w:val="20"/>
          <w:szCs w:val="20"/>
        </w:rPr>
        <w:t>Pogodbeni stranki se dogovorita, da bo kupec za primer uveljavljanja odkupne pravice deponiral pri notarju/notarki ____________________________, zemljiškoknjižno dovolilo za prenos lastninske pravice na predmetu te pogodbe na prodajalko kot odkupno upravičenko, katerega bo notar/notarka izročil(a) prodajalki kot odkupni upravičenki pod zgoraj navedenimi pogoji (ki bodo določen</w:t>
      </w:r>
      <w:r w:rsidR="00D01C31" w:rsidRPr="00176430">
        <w:rPr>
          <w:rFonts w:ascii="Tahoma" w:hAnsi="Tahoma" w:cs="Tahoma"/>
          <w:sz w:val="20"/>
          <w:szCs w:val="20"/>
        </w:rPr>
        <w:t>i</w:t>
      </w:r>
      <w:r w:rsidRPr="00176430">
        <w:rPr>
          <w:rFonts w:ascii="Tahoma" w:hAnsi="Tahoma" w:cs="Tahoma"/>
          <w:sz w:val="20"/>
          <w:szCs w:val="20"/>
        </w:rPr>
        <w:t xml:space="preserve"> v notarskem zapisniku).</w:t>
      </w:r>
    </w:p>
    <w:p w14:paraId="67457F66" w14:textId="77777777" w:rsidR="00D01C31" w:rsidRPr="00176430" w:rsidRDefault="00D01C31" w:rsidP="00461857">
      <w:pPr>
        <w:jc w:val="both"/>
        <w:rPr>
          <w:rFonts w:ascii="Tahoma" w:hAnsi="Tahoma" w:cs="Tahoma"/>
          <w:sz w:val="20"/>
          <w:szCs w:val="20"/>
        </w:rPr>
      </w:pPr>
    </w:p>
    <w:p w14:paraId="034E3D29" w14:textId="3023E2C4" w:rsidR="009B0AC5" w:rsidRPr="00176430" w:rsidRDefault="00340A08" w:rsidP="00461857">
      <w:pPr>
        <w:jc w:val="both"/>
        <w:rPr>
          <w:rFonts w:ascii="Tahoma" w:hAnsi="Tahoma" w:cs="Tahoma"/>
          <w:sz w:val="20"/>
          <w:szCs w:val="20"/>
        </w:rPr>
      </w:pPr>
      <w:r w:rsidRPr="00176430">
        <w:rPr>
          <w:rFonts w:ascii="Tahoma" w:hAnsi="Tahoma" w:cs="Tahoma"/>
          <w:sz w:val="20"/>
          <w:szCs w:val="20"/>
        </w:rPr>
        <w:t>Ustanovitev odkupne pravice v korist prodajalke kot odkupne upravičenke in njeno zavarovanje v zemljiški knjigi sta bistveni sestavini pravnih poslov.</w:t>
      </w:r>
    </w:p>
    <w:p w14:paraId="23243E3A" w14:textId="77777777" w:rsidR="00340A08" w:rsidRPr="00176430" w:rsidRDefault="00340A08" w:rsidP="00461857">
      <w:pPr>
        <w:jc w:val="both"/>
        <w:rPr>
          <w:rFonts w:ascii="Tahoma" w:hAnsi="Tahoma" w:cs="Tahoma"/>
          <w:sz w:val="20"/>
          <w:szCs w:val="20"/>
        </w:rPr>
      </w:pPr>
    </w:p>
    <w:p w14:paraId="3C9A773E" w14:textId="1350D51B" w:rsidR="00340A08" w:rsidRPr="00176430" w:rsidRDefault="00340A08" w:rsidP="00461857">
      <w:pPr>
        <w:jc w:val="both"/>
        <w:rPr>
          <w:rFonts w:ascii="Tahoma" w:hAnsi="Tahoma" w:cs="Tahoma"/>
          <w:sz w:val="20"/>
          <w:szCs w:val="20"/>
          <w:lang w:val="en-US"/>
        </w:rPr>
      </w:pPr>
      <w:r w:rsidRPr="00176430">
        <w:rPr>
          <w:rFonts w:ascii="Tahoma" w:hAnsi="Tahoma" w:cs="Tahoma"/>
          <w:sz w:val="20"/>
          <w:szCs w:val="20"/>
        </w:rPr>
        <w:t>Zgoraj dogovorjeni rok</w:t>
      </w:r>
      <w:r w:rsidR="00AF5C3C" w:rsidRPr="00176430">
        <w:rPr>
          <w:rFonts w:ascii="Tahoma" w:hAnsi="Tahoma" w:cs="Tahoma"/>
          <w:sz w:val="20"/>
          <w:szCs w:val="20"/>
        </w:rPr>
        <w:t>i</w:t>
      </w:r>
      <w:r w:rsidRPr="00176430">
        <w:rPr>
          <w:rFonts w:ascii="Tahoma" w:hAnsi="Tahoma" w:cs="Tahoma"/>
          <w:sz w:val="20"/>
          <w:szCs w:val="20"/>
        </w:rPr>
        <w:t xml:space="preserve"> za </w:t>
      </w:r>
      <w:r w:rsidR="00AF5C3C" w:rsidRPr="00176430">
        <w:rPr>
          <w:rFonts w:ascii="Tahoma" w:hAnsi="Tahoma" w:cs="Tahoma"/>
          <w:sz w:val="20"/>
          <w:szCs w:val="20"/>
        </w:rPr>
        <w:t>vložitev popolne vloge za pridobitev</w:t>
      </w:r>
      <w:r w:rsidRPr="00176430">
        <w:rPr>
          <w:rFonts w:ascii="Tahoma" w:hAnsi="Tahoma" w:cs="Tahoma"/>
          <w:sz w:val="20"/>
          <w:szCs w:val="20"/>
        </w:rPr>
        <w:t xml:space="preserve"> gradbenega dovoljenja za gradnjo </w:t>
      </w:r>
      <w:r w:rsidRPr="00176430">
        <w:rPr>
          <w:rFonts w:ascii="Tahoma" w:hAnsi="Tahoma" w:cs="Tahoma"/>
          <w:bCs/>
          <w:sz w:val="20"/>
          <w:szCs w:val="20"/>
        </w:rPr>
        <w:t>stanovanjske soseske večstanovanjskih stavb s pripadajočo zunanjo ureditvijo, zelenimi površinami in prometno, okoljsko, energetsko ter preostalo infrastrukturo skladno z OPPN Cvetje</w:t>
      </w:r>
      <w:r w:rsidR="00AF5C3C" w:rsidRPr="00176430">
        <w:rPr>
          <w:rFonts w:ascii="Tahoma" w:hAnsi="Tahoma" w:cs="Tahoma"/>
          <w:bCs/>
          <w:sz w:val="20"/>
          <w:szCs w:val="20"/>
        </w:rPr>
        <w:t xml:space="preserve">, za začetek gradnje </w:t>
      </w:r>
      <w:r w:rsidRPr="00176430">
        <w:rPr>
          <w:rFonts w:ascii="Tahoma" w:hAnsi="Tahoma" w:cs="Tahoma"/>
          <w:bCs/>
          <w:sz w:val="20"/>
          <w:szCs w:val="20"/>
        </w:rPr>
        <w:t xml:space="preserve"> in za pridobitev pravnomočnega uporabnega dovoljenja za predmetno gradnjo skladno z OPPN Cvetje se lahko izjemoma podaljša</w:t>
      </w:r>
      <w:r w:rsidR="00AF5C3C" w:rsidRPr="00176430">
        <w:rPr>
          <w:rFonts w:ascii="Tahoma" w:hAnsi="Tahoma" w:cs="Tahoma"/>
          <w:bCs/>
          <w:sz w:val="20"/>
          <w:szCs w:val="20"/>
        </w:rPr>
        <w:t>jo</w:t>
      </w:r>
      <w:r w:rsidRPr="00176430">
        <w:rPr>
          <w:rFonts w:ascii="Tahoma" w:hAnsi="Tahoma" w:cs="Tahoma"/>
          <w:bCs/>
          <w:sz w:val="20"/>
          <w:szCs w:val="20"/>
        </w:rPr>
        <w:t xml:space="preserve"> iz objektivnih razlogov, ki so izven sfere kupca</w:t>
      </w:r>
      <w:r w:rsidR="003A748B" w:rsidRPr="00176430">
        <w:rPr>
          <w:rFonts w:ascii="Tahoma" w:hAnsi="Tahoma" w:cs="Tahoma"/>
          <w:bCs/>
          <w:sz w:val="20"/>
          <w:szCs w:val="20"/>
        </w:rPr>
        <w:t xml:space="preserve"> (npr. zamude ali omejitve pri komunalnem opremljanju, spremembe zakonodaje, upravni ali sodni postopki tretjih oseb, višja sila, bistvene spremembe finančnih ali tržnih pogojev, ipd.)</w:t>
      </w:r>
      <w:r w:rsidRPr="00176430">
        <w:rPr>
          <w:rFonts w:ascii="Tahoma" w:hAnsi="Tahoma" w:cs="Tahoma"/>
          <w:bCs/>
          <w:sz w:val="20"/>
          <w:szCs w:val="20"/>
        </w:rPr>
        <w:t xml:space="preserve">. V </w:t>
      </w:r>
      <w:r w:rsidR="00AF5C3C" w:rsidRPr="00176430">
        <w:rPr>
          <w:rFonts w:ascii="Tahoma" w:hAnsi="Tahoma" w:cs="Tahoma"/>
          <w:bCs/>
          <w:sz w:val="20"/>
          <w:szCs w:val="20"/>
        </w:rPr>
        <w:t>primeru iz prejšnjega stavka bosta pogodbeni stranki sklenili aneks k tej pogodbi, v katerem bosta soglasno ugotovili obstoj takih objektivnih razlogov in sporazumno določili nove, podaljšane roke, kupec pa bo istočasno</w:t>
      </w:r>
      <w:r w:rsidRPr="00176430">
        <w:rPr>
          <w:rFonts w:ascii="Tahoma" w:hAnsi="Tahoma" w:cs="Tahoma"/>
          <w:bCs/>
          <w:sz w:val="20"/>
          <w:szCs w:val="20"/>
        </w:rPr>
        <w:t xml:space="preserve"> izdal prodajalki kot odkupni upravičenki novo brezpogojno zemljiškoknjižno dovolilo za vpis odkupne pravice, ki </w:t>
      </w:r>
      <w:r w:rsidR="00706B68" w:rsidRPr="00176430">
        <w:rPr>
          <w:rFonts w:ascii="Tahoma" w:hAnsi="Tahoma" w:cs="Tahoma"/>
          <w:bCs/>
          <w:sz w:val="20"/>
          <w:szCs w:val="20"/>
        </w:rPr>
        <w:t>bo dalo</w:t>
      </w:r>
      <w:r w:rsidRPr="00176430">
        <w:rPr>
          <w:rFonts w:ascii="Tahoma" w:hAnsi="Tahoma" w:cs="Tahoma"/>
          <w:bCs/>
          <w:sz w:val="20"/>
          <w:szCs w:val="20"/>
        </w:rPr>
        <w:t xml:space="preserve"> prodajalki pravno možnost, da odkupi nepremičnine ki so predmet te pogodbe, po kupnini, po kateri so bile nepremičnine prodane kupcu s to pogodbo</w:t>
      </w:r>
      <w:r w:rsidR="00550848" w:rsidRPr="00176430">
        <w:rPr>
          <w:rFonts w:ascii="Tahoma" w:hAnsi="Tahoma" w:cs="Tahoma"/>
          <w:bCs/>
          <w:sz w:val="20"/>
          <w:szCs w:val="20"/>
        </w:rPr>
        <w:t xml:space="preserve"> (pri čemer se bo vrednost morebitnih zgrajenih objektov na teh nepremičninah</w:t>
      </w:r>
      <w:r w:rsidRPr="00176430">
        <w:rPr>
          <w:rFonts w:ascii="Tahoma" w:hAnsi="Tahoma" w:cs="Tahoma"/>
          <w:bCs/>
          <w:sz w:val="20"/>
          <w:szCs w:val="20"/>
        </w:rPr>
        <w:t xml:space="preserve"> </w:t>
      </w:r>
      <w:r w:rsidR="00550848" w:rsidRPr="00176430">
        <w:rPr>
          <w:rFonts w:ascii="Tahoma" w:hAnsi="Tahoma" w:cs="Tahoma"/>
          <w:bCs/>
          <w:sz w:val="20"/>
          <w:szCs w:val="20"/>
        </w:rPr>
        <w:t xml:space="preserve">določala na enak način kot je dogovorjeno v četrtem odstavku tega člena) </w:t>
      </w:r>
      <w:r w:rsidRPr="00176430">
        <w:rPr>
          <w:rFonts w:ascii="Tahoma" w:hAnsi="Tahoma" w:cs="Tahoma"/>
          <w:bCs/>
          <w:sz w:val="20"/>
          <w:szCs w:val="20"/>
        </w:rPr>
        <w:t xml:space="preserve">še za dodatno obdobje, ter da bo v ta namen pri notarju/notarki </w:t>
      </w:r>
      <w:r w:rsidRPr="00176430">
        <w:rPr>
          <w:rFonts w:ascii="Tahoma" w:hAnsi="Tahoma" w:cs="Tahoma"/>
          <w:sz w:val="20"/>
          <w:szCs w:val="20"/>
        </w:rPr>
        <w:t>____________________________ ponovno deponiral zemljiškoknjižno dovolilo za prenos lastn</w:t>
      </w:r>
      <w:r w:rsidR="00A413FF" w:rsidRPr="00176430">
        <w:rPr>
          <w:rFonts w:ascii="Tahoma" w:hAnsi="Tahoma" w:cs="Tahoma"/>
          <w:sz w:val="20"/>
          <w:szCs w:val="20"/>
        </w:rPr>
        <w:t>i</w:t>
      </w:r>
      <w:r w:rsidRPr="00176430">
        <w:rPr>
          <w:rFonts w:ascii="Tahoma" w:hAnsi="Tahoma" w:cs="Tahoma"/>
          <w:sz w:val="20"/>
          <w:szCs w:val="20"/>
        </w:rPr>
        <w:t xml:space="preserve">nske pravice. </w:t>
      </w:r>
      <w:r w:rsidRPr="00176430">
        <w:rPr>
          <w:rFonts w:ascii="Tahoma" w:hAnsi="Tahoma" w:cs="Tahoma"/>
          <w:sz w:val="20"/>
          <w:szCs w:val="20"/>
          <w:lang w:val="en-US"/>
        </w:rPr>
        <w:t>V tem primeru se za realizacijo odkupne pravice upoštevajo določbe tega člena.</w:t>
      </w:r>
    </w:p>
    <w:p w14:paraId="0F176A36" w14:textId="77777777" w:rsidR="00340A08" w:rsidRPr="00176430" w:rsidRDefault="00340A08" w:rsidP="00461857">
      <w:pPr>
        <w:jc w:val="both"/>
        <w:rPr>
          <w:rFonts w:ascii="Tahoma" w:hAnsi="Tahoma" w:cs="Tahoma"/>
          <w:sz w:val="20"/>
          <w:szCs w:val="20"/>
          <w:lang w:val="en-US"/>
        </w:rPr>
      </w:pPr>
    </w:p>
    <w:p w14:paraId="26D3EA98" w14:textId="59FBF4AC" w:rsidR="00502D0E" w:rsidRPr="003C4534" w:rsidRDefault="00340A08" w:rsidP="00D564FD">
      <w:pPr>
        <w:jc w:val="both"/>
        <w:rPr>
          <w:rFonts w:ascii="Tahoma" w:hAnsi="Tahoma" w:cs="Tahoma"/>
          <w:sz w:val="20"/>
          <w:szCs w:val="20"/>
          <w:lang w:val="en-US"/>
        </w:rPr>
      </w:pPr>
      <w:r w:rsidRPr="00176430">
        <w:rPr>
          <w:rFonts w:ascii="Tahoma" w:hAnsi="Tahoma" w:cs="Tahoma"/>
          <w:sz w:val="20"/>
          <w:szCs w:val="20"/>
          <w:lang w:val="en-US"/>
        </w:rPr>
        <w:t xml:space="preserve">Če dogovorjena odkupna pravica iz kakršnegakoli razloga ne bi bila vpisana v zemljiško knjigo in bi kupec pred potekom dogovorjenih rokov za pridobitev pravnomočnega gradbenega dovoljenja in/ali uporabnega </w:t>
      </w:r>
      <w:r w:rsidR="00FD0AC8" w:rsidRPr="00176430">
        <w:rPr>
          <w:rFonts w:ascii="Tahoma" w:hAnsi="Tahoma" w:cs="Tahoma"/>
          <w:sz w:val="20"/>
          <w:szCs w:val="20"/>
          <w:lang w:val="en-US"/>
        </w:rPr>
        <w:t>dovoljenja začel s postopk</w:t>
      </w:r>
      <w:r w:rsidR="0054625B" w:rsidRPr="00176430">
        <w:rPr>
          <w:rFonts w:ascii="Tahoma" w:hAnsi="Tahoma" w:cs="Tahoma"/>
          <w:sz w:val="20"/>
          <w:szCs w:val="20"/>
          <w:lang w:val="en-US"/>
        </w:rPr>
        <w:t>i</w:t>
      </w:r>
      <w:r w:rsidR="00FD0AC8" w:rsidRPr="00176430">
        <w:rPr>
          <w:rFonts w:ascii="Tahoma" w:hAnsi="Tahoma" w:cs="Tahoma"/>
          <w:sz w:val="20"/>
          <w:szCs w:val="20"/>
          <w:lang w:val="en-US"/>
        </w:rPr>
        <w:t xml:space="preserve"> odtujitve nepremičnin brez predhodnega pisnega obvestila prodajalki in brez doseženega dogovora glede morebitnega uveljavljanja odkupne pravice, to predstavlja bistveno kršitev obveznosti kupca, prodajalec pa je v tem primeru </w:t>
      </w:r>
      <w:r w:rsidR="00000636" w:rsidRPr="00176430">
        <w:rPr>
          <w:rFonts w:ascii="Tahoma" w:hAnsi="Tahoma" w:cs="Tahoma"/>
          <w:sz w:val="20"/>
          <w:szCs w:val="20"/>
          <w:lang w:val="en-US"/>
        </w:rPr>
        <w:t xml:space="preserve">dodatno </w:t>
      </w:r>
      <w:r w:rsidR="00FD0AC8" w:rsidRPr="00176430">
        <w:rPr>
          <w:rFonts w:ascii="Tahoma" w:hAnsi="Tahoma" w:cs="Tahoma"/>
          <w:sz w:val="20"/>
          <w:szCs w:val="20"/>
          <w:lang w:val="en-US"/>
        </w:rPr>
        <w:t>upravičen</w:t>
      </w:r>
      <w:r w:rsidR="00FD0AC8" w:rsidRPr="003C4534">
        <w:rPr>
          <w:rFonts w:ascii="Tahoma" w:hAnsi="Tahoma" w:cs="Tahoma"/>
          <w:sz w:val="20"/>
          <w:szCs w:val="20"/>
          <w:lang w:val="en-US"/>
        </w:rPr>
        <w:t xml:space="preserve"> do pogodbene kazni v višini 30% celotne kupnine. Pogodbeno kazen je dolžan kupec plačati na račun pr</w:t>
      </w:r>
      <w:r w:rsidR="00A82015" w:rsidRPr="003C4534">
        <w:rPr>
          <w:rFonts w:ascii="Tahoma" w:hAnsi="Tahoma" w:cs="Tahoma"/>
          <w:sz w:val="20"/>
          <w:szCs w:val="20"/>
          <w:lang w:val="en-US"/>
        </w:rPr>
        <w:t>od</w:t>
      </w:r>
      <w:r w:rsidR="00FD0AC8" w:rsidRPr="003C4534">
        <w:rPr>
          <w:rFonts w:ascii="Tahoma" w:hAnsi="Tahoma" w:cs="Tahoma"/>
          <w:sz w:val="20"/>
          <w:szCs w:val="20"/>
          <w:lang w:val="en-US"/>
        </w:rPr>
        <w:t>ajalke v roku 8 (osem) dni po prejemu računa za plačilo pogodbene kazni. Plačilo pogodbene kazni ne vpliva na pravico prodajalke do uveljavljanja drugih pravnih sredstev.</w:t>
      </w:r>
    </w:p>
    <w:p w14:paraId="6B8F9FA4" w14:textId="77777777" w:rsidR="00706B68" w:rsidRDefault="00706B68" w:rsidP="00D564FD">
      <w:pPr>
        <w:jc w:val="both"/>
        <w:rPr>
          <w:rFonts w:ascii="Tahoma" w:hAnsi="Tahoma" w:cs="Tahoma"/>
          <w:sz w:val="20"/>
          <w:szCs w:val="20"/>
        </w:rPr>
      </w:pPr>
    </w:p>
    <w:p w14:paraId="311F6C98" w14:textId="77777777" w:rsidR="003A748B" w:rsidRPr="00D564FD" w:rsidRDefault="003A748B" w:rsidP="00D564FD">
      <w:pPr>
        <w:jc w:val="both"/>
        <w:rPr>
          <w:rFonts w:ascii="Tahoma" w:hAnsi="Tahoma" w:cs="Tahoma"/>
          <w:sz w:val="20"/>
          <w:szCs w:val="20"/>
        </w:rPr>
      </w:pPr>
    </w:p>
    <w:p w14:paraId="250709A8" w14:textId="2D408A4E" w:rsidR="002513B7" w:rsidRDefault="00A764CE" w:rsidP="00C057CB">
      <w:pPr>
        <w:widowControl w:val="0"/>
        <w:overflowPunct w:val="0"/>
        <w:autoSpaceDE w:val="0"/>
        <w:autoSpaceDN w:val="0"/>
        <w:adjustRightInd w:val="0"/>
        <w:jc w:val="center"/>
        <w:textAlignment w:val="baseline"/>
        <w:rPr>
          <w:rFonts w:ascii="Tahoma" w:hAnsi="Tahoma" w:cs="Tahoma"/>
          <w:b/>
          <w:sz w:val="20"/>
          <w:szCs w:val="20"/>
        </w:rPr>
      </w:pPr>
      <w:r>
        <w:rPr>
          <w:rFonts w:ascii="Tahoma" w:hAnsi="Tahoma" w:cs="Tahoma"/>
          <w:b/>
          <w:sz w:val="20"/>
          <w:szCs w:val="20"/>
        </w:rPr>
        <w:lastRenderedPageBreak/>
        <w:t>VI</w:t>
      </w:r>
      <w:r w:rsidR="002513B7" w:rsidRPr="007641C6">
        <w:rPr>
          <w:rFonts w:ascii="Tahoma" w:hAnsi="Tahoma" w:cs="Tahoma"/>
          <w:b/>
          <w:sz w:val="20"/>
          <w:szCs w:val="20"/>
        </w:rPr>
        <w:t>.</w:t>
      </w:r>
    </w:p>
    <w:p w14:paraId="2AD269CC" w14:textId="77777777" w:rsidR="00FD0AC8" w:rsidRDefault="00FD0AC8" w:rsidP="00FD0AC8">
      <w:pPr>
        <w:jc w:val="both"/>
        <w:rPr>
          <w:rFonts w:ascii="Tahoma" w:hAnsi="Tahoma" w:cs="Tahoma"/>
          <w:b/>
          <w:bCs/>
          <w:sz w:val="20"/>
          <w:szCs w:val="20"/>
        </w:rPr>
      </w:pPr>
    </w:p>
    <w:p w14:paraId="1A0A3A1D" w14:textId="3FCD1DF5" w:rsidR="002513B7" w:rsidRPr="003F52D7" w:rsidRDefault="00D01C31" w:rsidP="003F52D7">
      <w:pPr>
        <w:jc w:val="both"/>
        <w:rPr>
          <w:rFonts w:ascii="Tahoma" w:hAnsi="Tahoma" w:cs="Tahoma"/>
          <w:b/>
          <w:bCs/>
          <w:sz w:val="20"/>
          <w:szCs w:val="20"/>
        </w:rPr>
      </w:pPr>
      <w:r w:rsidRPr="001C45FB">
        <w:rPr>
          <w:rFonts w:ascii="Tahoma" w:hAnsi="Tahoma" w:cs="Tahoma"/>
          <w:b/>
          <w:bCs/>
          <w:sz w:val="20"/>
          <w:szCs w:val="20"/>
        </w:rPr>
        <w:t>______________________ (</w:t>
      </w:r>
      <w:r w:rsidRPr="001C45FB">
        <w:rPr>
          <w:rFonts w:ascii="Tahoma" w:hAnsi="Tahoma" w:cs="Tahoma"/>
          <w:b/>
          <w:bCs/>
          <w:i/>
          <w:iCs/>
          <w:sz w:val="20"/>
          <w:szCs w:val="20"/>
        </w:rPr>
        <w:t>ime in priimek/naziv</w:t>
      </w:r>
      <w:r w:rsidRPr="001C45FB">
        <w:rPr>
          <w:rFonts w:ascii="Tahoma" w:hAnsi="Tahoma" w:cs="Tahoma"/>
          <w:b/>
          <w:bCs/>
          <w:sz w:val="20"/>
          <w:szCs w:val="20"/>
        </w:rPr>
        <w:t>), _________________ (</w:t>
      </w:r>
      <w:r w:rsidRPr="001C45FB">
        <w:rPr>
          <w:rFonts w:ascii="Tahoma" w:hAnsi="Tahoma" w:cs="Tahoma"/>
          <w:b/>
          <w:bCs/>
          <w:i/>
          <w:iCs/>
          <w:sz w:val="20"/>
          <w:szCs w:val="20"/>
        </w:rPr>
        <w:t>naslov</w:t>
      </w:r>
      <w:r>
        <w:rPr>
          <w:rFonts w:ascii="Tahoma" w:hAnsi="Tahoma" w:cs="Tahoma"/>
          <w:b/>
          <w:bCs/>
          <w:i/>
          <w:iCs/>
          <w:sz w:val="20"/>
          <w:szCs w:val="20"/>
        </w:rPr>
        <w:t>/sedež</w:t>
      </w:r>
      <w:r w:rsidRPr="001C45FB">
        <w:rPr>
          <w:rFonts w:ascii="Tahoma" w:hAnsi="Tahoma" w:cs="Tahoma"/>
          <w:b/>
          <w:bCs/>
          <w:sz w:val="20"/>
          <w:szCs w:val="20"/>
        </w:rPr>
        <w:t>), EMŠO/matična številka: ________________</w:t>
      </w:r>
      <w:r>
        <w:rPr>
          <w:rFonts w:ascii="Tahoma" w:hAnsi="Tahoma" w:cs="Tahoma"/>
          <w:b/>
          <w:bCs/>
          <w:sz w:val="20"/>
          <w:szCs w:val="20"/>
        </w:rPr>
        <w:t xml:space="preserve"> </w:t>
      </w:r>
      <w:r w:rsidR="002513B7" w:rsidRPr="005F0046">
        <w:rPr>
          <w:rFonts w:ascii="Tahoma" w:hAnsi="Tahoma" w:cs="Tahoma"/>
          <w:bCs/>
          <w:sz w:val="20"/>
          <w:szCs w:val="20"/>
        </w:rPr>
        <w:t>na</w:t>
      </w:r>
      <w:r w:rsidR="001F7481">
        <w:rPr>
          <w:rFonts w:ascii="Tahoma" w:hAnsi="Tahoma" w:cs="Tahoma"/>
          <w:sz w:val="20"/>
          <w:szCs w:val="20"/>
        </w:rPr>
        <w:t> </w:t>
      </w:r>
      <w:r w:rsidR="002513B7" w:rsidRPr="007641C6">
        <w:rPr>
          <w:rFonts w:ascii="Tahoma" w:hAnsi="Tahoma" w:cs="Tahoma"/>
          <w:sz w:val="20"/>
          <w:szCs w:val="20"/>
        </w:rPr>
        <w:t xml:space="preserve">podlagi določil te pogodbe </w:t>
      </w:r>
      <w:r w:rsidR="00A764CE">
        <w:rPr>
          <w:rFonts w:ascii="Tahoma" w:hAnsi="Tahoma" w:cs="Tahoma"/>
          <w:sz w:val="20"/>
          <w:szCs w:val="20"/>
        </w:rPr>
        <w:t xml:space="preserve">zase in za svoje pravne naslednike </w:t>
      </w:r>
      <w:r w:rsidR="002513B7" w:rsidRPr="007641C6">
        <w:rPr>
          <w:rFonts w:ascii="Tahoma" w:hAnsi="Tahoma" w:cs="Tahoma"/>
          <w:sz w:val="20"/>
          <w:szCs w:val="20"/>
        </w:rPr>
        <w:t xml:space="preserve">izrecno in brezpogojno </w:t>
      </w:r>
      <w:r w:rsidR="002513B7">
        <w:rPr>
          <w:rFonts w:ascii="Tahoma" w:hAnsi="Tahoma" w:cs="Tahoma"/>
          <w:sz w:val="20"/>
          <w:szCs w:val="20"/>
        </w:rPr>
        <w:t xml:space="preserve">dovoljuje, da se pri </w:t>
      </w:r>
      <w:r w:rsidR="00502D0E">
        <w:rPr>
          <w:rFonts w:ascii="Tahoma" w:hAnsi="Tahoma" w:cs="Tahoma"/>
          <w:sz w:val="20"/>
          <w:szCs w:val="20"/>
        </w:rPr>
        <w:t>njemu</w:t>
      </w:r>
      <w:r w:rsidR="009A54EA">
        <w:rPr>
          <w:rFonts w:ascii="Tahoma" w:hAnsi="Tahoma" w:cs="Tahoma"/>
          <w:sz w:val="20"/>
          <w:szCs w:val="20"/>
        </w:rPr>
        <w:t xml:space="preserve"> </w:t>
      </w:r>
      <w:r w:rsidR="004638EC">
        <w:rPr>
          <w:rFonts w:ascii="Tahoma" w:hAnsi="Tahoma" w:cs="Tahoma"/>
          <w:sz w:val="20"/>
          <w:szCs w:val="20"/>
        </w:rPr>
        <w:t>lastni</w:t>
      </w:r>
      <w:r w:rsidR="00FD0AC8">
        <w:rPr>
          <w:rFonts w:ascii="Tahoma" w:hAnsi="Tahoma" w:cs="Tahoma"/>
          <w:sz w:val="20"/>
          <w:szCs w:val="20"/>
        </w:rPr>
        <w:t>h</w:t>
      </w:r>
      <w:r w:rsidR="004638EC">
        <w:rPr>
          <w:rFonts w:ascii="Tahoma" w:hAnsi="Tahoma" w:cs="Tahoma"/>
          <w:sz w:val="20"/>
          <w:szCs w:val="20"/>
        </w:rPr>
        <w:t xml:space="preserve"> </w:t>
      </w:r>
      <w:r w:rsidR="00A764CE">
        <w:rPr>
          <w:rFonts w:ascii="Tahoma" w:hAnsi="Tahoma" w:cs="Tahoma"/>
          <w:sz w:val="20"/>
          <w:szCs w:val="20"/>
        </w:rPr>
        <w:t>nepremičnin</w:t>
      </w:r>
      <w:r w:rsidR="00FD0AC8">
        <w:rPr>
          <w:rFonts w:ascii="Tahoma" w:hAnsi="Tahoma" w:cs="Tahoma"/>
          <w:sz w:val="20"/>
          <w:szCs w:val="20"/>
        </w:rPr>
        <w:t>ah</w:t>
      </w:r>
      <w:r w:rsidR="00A764CE">
        <w:rPr>
          <w:rFonts w:ascii="Tahoma" w:hAnsi="Tahoma" w:cs="Tahoma"/>
          <w:sz w:val="20"/>
          <w:szCs w:val="20"/>
        </w:rPr>
        <w:t xml:space="preserve"> </w:t>
      </w:r>
      <w:bookmarkStart w:id="1" w:name="_Hlk55290888"/>
      <w:r w:rsidR="00FD0AC8">
        <w:rPr>
          <w:rFonts w:ascii="Tahoma" w:hAnsi="Tahoma" w:cs="Tahoma"/>
          <w:sz w:val="20"/>
          <w:szCs w:val="20"/>
        </w:rPr>
        <w:t xml:space="preserve">s parc. št. 1152/1 k. o. 2248 Tolmin (ID znak: parcela 2248 1152/1), parc. št. 1153 k. o. 2248 Tolmin (ID znak: parcela 2248 1153) in parc. št. 1154/1 k. o. 2248 Tolmin (ID znak: parcela št. 2248 1154/1) </w:t>
      </w:r>
      <w:r w:rsidR="002513B7" w:rsidRPr="007641C6">
        <w:rPr>
          <w:rFonts w:ascii="Tahoma" w:hAnsi="Tahoma" w:cs="Tahoma"/>
          <w:sz w:val="20"/>
          <w:szCs w:val="20"/>
        </w:rPr>
        <w:t xml:space="preserve">vknjiži </w:t>
      </w:r>
      <w:bookmarkEnd w:id="1"/>
      <w:r w:rsidR="00A764CE">
        <w:rPr>
          <w:rFonts w:ascii="Tahoma" w:hAnsi="Tahoma" w:cs="Tahoma"/>
          <w:sz w:val="20"/>
          <w:szCs w:val="20"/>
        </w:rPr>
        <w:t>odkupna pravica z naslednjo vsebino:</w:t>
      </w:r>
    </w:p>
    <w:p w14:paraId="69637988" w14:textId="77777777" w:rsidR="00A764CE" w:rsidRDefault="00A764CE" w:rsidP="00A764CE">
      <w:pPr>
        <w:jc w:val="both"/>
        <w:rPr>
          <w:rFonts w:ascii="Tahoma" w:hAnsi="Tahoma" w:cs="Tahoma"/>
          <w:sz w:val="20"/>
          <w:szCs w:val="20"/>
        </w:rPr>
      </w:pPr>
    </w:p>
    <w:p w14:paraId="5D425C92" w14:textId="3B0309BC" w:rsidR="00A764CE" w:rsidRDefault="00A764CE" w:rsidP="00A764CE">
      <w:pPr>
        <w:jc w:val="both"/>
        <w:rPr>
          <w:rFonts w:ascii="Tahoma" w:hAnsi="Tahoma" w:cs="Tahoma"/>
          <w:sz w:val="20"/>
          <w:szCs w:val="20"/>
        </w:rPr>
      </w:pPr>
      <w:r>
        <w:rPr>
          <w:rFonts w:ascii="Tahoma" w:hAnsi="Tahoma" w:cs="Tahoma"/>
          <w:sz w:val="20"/>
          <w:szCs w:val="20"/>
        </w:rPr>
        <w:t>»</w:t>
      </w:r>
      <w:r w:rsidR="004638EC">
        <w:rPr>
          <w:rFonts w:ascii="Tahoma" w:hAnsi="Tahoma" w:cs="Tahoma"/>
          <w:sz w:val="20"/>
          <w:szCs w:val="20"/>
        </w:rPr>
        <w:t>Pri nepremičnin</w:t>
      </w:r>
      <w:r w:rsidR="00FD0AC8">
        <w:rPr>
          <w:rFonts w:ascii="Tahoma" w:hAnsi="Tahoma" w:cs="Tahoma"/>
          <w:sz w:val="20"/>
          <w:szCs w:val="20"/>
        </w:rPr>
        <w:t>ah</w:t>
      </w:r>
      <w:r w:rsidR="004638EC">
        <w:rPr>
          <w:rFonts w:ascii="Tahoma" w:hAnsi="Tahoma" w:cs="Tahoma"/>
          <w:sz w:val="20"/>
          <w:szCs w:val="20"/>
        </w:rPr>
        <w:t xml:space="preserve"> s parc. št. </w:t>
      </w:r>
      <w:r w:rsidR="00FD0AC8">
        <w:rPr>
          <w:rFonts w:ascii="Tahoma" w:hAnsi="Tahoma" w:cs="Tahoma"/>
          <w:sz w:val="20"/>
          <w:szCs w:val="20"/>
        </w:rPr>
        <w:t>1152/1, 1153 in 1154/1, vse k. o. 2248 Tolmin je</w:t>
      </w:r>
      <w:r w:rsidR="004638EC">
        <w:rPr>
          <w:rFonts w:ascii="Tahoma" w:hAnsi="Tahoma" w:cs="Tahoma"/>
          <w:sz w:val="20"/>
          <w:szCs w:val="20"/>
        </w:rPr>
        <w:t xml:space="preserve"> vknjižena odkupna pravica v korist Občine Tolmin, Ulica padlih borcev 2, 5220 Tolmin, matična številka: 5881455000, v obsegu kot izhaja iz V. člena Prodajne pogodbe </w:t>
      </w:r>
      <w:r w:rsidR="00FD0AC8">
        <w:rPr>
          <w:rFonts w:ascii="Tahoma" w:hAnsi="Tahoma" w:cs="Tahoma"/>
          <w:sz w:val="20"/>
          <w:szCs w:val="20"/>
        </w:rPr>
        <w:t>št. ________ z dne __. __. 2026</w:t>
      </w:r>
      <w:r w:rsidR="003E4789">
        <w:rPr>
          <w:rFonts w:ascii="Tahoma" w:hAnsi="Tahoma" w:cs="Tahoma"/>
          <w:sz w:val="20"/>
          <w:szCs w:val="20"/>
        </w:rPr>
        <w:t>.</w:t>
      </w:r>
      <w:r w:rsidR="004638EC">
        <w:rPr>
          <w:rFonts w:ascii="Tahoma" w:hAnsi="Tahoma" w:cs="Tahoma"/>
          <w:sz w:val="20"/>
          <w:szCs w:val="20"/>
        </w:rPr>
        <w:t>«</w:t>
      </w:r>
    </w:p>
    <w:p w14:paraId="6173C0C2" w14:textId="77777777" w:rsidR="004638EC" w:rsidRDefault="004638EC" w:rsidP="00A764CE">
      <w:pPr>
        <w:jc w:val="both"/>
        <w:rPr>
          <w:rFonts w:ascii="Tahoma" w:hAnsi="Tahoma" w:cs="Tahoma"/>
          <w:sz w:val="20"/>
          <w:szCs w:val="20"/>
        </w:rPr>
      </w:pPr>
    </w:p>
    <w:p w14:paraId="6B288F28" w14:textId="0D3CE5A8" w:rsidR="004638EC" w:rsidRPr="00A764CE" w:rsidRDefault="004638EC" w:rsidP="00A764CE">
      <w:pPr>
        <w:jc w:val="both"/>
        <w:rPr>
          <w:rFonts w:ascii="Tahoma" w:hAnsi="Tahoma" w:cs="Tahoma"/>
          <w:b/>
          <w:bCs/>
          <w:sz w:val="20"/>
          <w:szCs w:val="20"/>
        </w:rPr>
      </w:pPr>
      <w:r>
        <w:rPr>
          <w:rFonts w:ascii="Tahoma" w:hAnsi="Tahoma" w:cs="Tahoma"/>
          <w:sz w:val="20"/>
          <w:szCs w:val="20"/>
        </w:rPr>
        <w:t>v korist naslednjega imetnika:</w:t>
      </w:r>
    </w:p>
    <w:p w14:paraId="15643A56" w14:textId="77777777" w:rsidR="002513B7" w:rsidRDefault="002513B7" w:rsidP="00651E8B">
      <w:pPr>
        <w:overflowPunct w:val="0"/>
        <w:autoSpaceDE w:val="0"/>
        <w:autoSpaceDN w:val="0"/>
        <w:adjustRightInd w:val="0"/>
        <w:jc w:val="both"/>
        <w:textAlignment w:val="baseline"/>
        <w:rPr>
          <w:rFonts w:ascii="Tahoma" w:hAnsi="Tahoma" w:cs="Tahoma"/>
          <w:b/>
          <w:bCs/>
          <w:sz w:val="20"/>
          <w:szCs w:val="20"/>
        </w:rPr>
      </w:pPr>
    </w:p>
    <w:p w14:paraId="17C3C8CF" w14:textId="05173F7C" w:rsidR="00FA5466" w:rsidRDefault="002513B7" w:rsidP="004638EC">
      <w:pPr>
        <w:overflowPunct w:val="0"/>
        <w:autoSpaceDE w:val="0"/>
        <w:autoSpaceDN w:val="0"/>
        <w:adjustRightInd w:val="0"/>
        <w:jc w:val="both"/>
        <w:textAlignment w:val="baseline"/>
        <w:rPr>
          <w:rFonts w:ascii="Tahoma" w:hAnsi="Tahoma" w:cs="Tahoma"/>
          <w:sz w:val="20"/>
          <w:szCs w:val="20"/>
        </w:rPr>
      </w:pPr>
      <w:bookmarkStart w:id="2" w:name="_Hlk55290748"/>
      <w:r w:rsidRPr="007641C6">
        <w:rPr>
          <w:rFonts w:ascii="Tahoma" w:hAnsi="Tahoma" w:cs="Tahoma"/>
          <w:b/>
          <w:bCs/>
          <w:sz w:val="20"/>
          <w:szCs w:val="20"/>
        </w:rPr>
        <w:t xml:space="preserve">OBČINA TOLMIN, </w:t>
      </w:r>
      <w:r w:rsidR="004638EC" w:rsidRPr="007641C6">
        <w:rPr>
          <w:rFonts w:ascii="Tahoma" w:hAnsi="Tahoma" w:cs="Tahoma"/>
          <w:b/>
          <w:bCs/>
          <w:sz w:val="20"/>
          <w:szCs w:val="20"/>
        </w:rPr>
        <w:t>Ulica padlih borcev 2, Tolmin</w:t>
      </w:r>
      <w:r w:rsidR="004638EC">
        <w:rPr>
          <w:rFonts w:ascii="Tahoma" w:hAnsi="Tahoma" w:cs="Tahoma"/>
          <w:b/>
          <w:bCs/>
          <w:sz w:val="20"/>
          <w:szCs w:val="20"/>
        </w:rPr>
        <w:t>,</w:t>
      </w:r>
      <w:r w:rsidR="004638EC" w:rsidRPr="007641C6">
        <w:rPr>
          <w:rFonts w:ascii="Tahoma" w:hAnsi="Tahoma" w:cs="Tahoma"/>
          <w:b/>
          <w:bCs/>
          <w:sz w:val="20"/>
          <w:szCs w:val="20"/>
        </w:rPr>
        <w:t xml:space="preserve"> </w:t>
      </w:r>
      <w:r w:rsidRPr="007641C6">
        <w:rPr>
          <w:rFonts w:ascii="Tahoma" w:hAnsi="Tahoma" w:cs="Tahoma"/>
          <w:b/>
          <w:bCs/>
          <w:sz w:val="20"/>
          <w:szCs w:val="20"/>
        </w:rPr>
        <w:t>matična številka</w:t>
      </w:r>
      <w:r w:rsidR="00C057CB">
        <w:rPr>
          <w:rFonts w:ascii="Tahoma" w:hAnsi="Tahoma" w:cs="Tahoma"/>
          <w:b/>
          <w:bCs/>
          <w:sz w:val="20"/>
          <w:szCs w:val="20"/>
        </w:rPr>
        <w:t>:</w:t>
      </w:r>
      <w:r w:rsidR="009A54EA">
        <w:rPr>
          <w:rFonts w:ascii="Tahoma" w:hAnsi="Tahoma" w:cs="Tahoma"/>
          <w:b/>
          <w:bCs/>
          <w:sz w:val="20"/>
          <w:szCs w:val="20"/>
        </w:rPr>
        <w:t xml:space="preserve"> </w:t>
      </w:r>
      <w:r w:rsidRPr="007641C6">
        <w:rPr>
          <w:rFonts w:ascii="Tahoma" w:hAnsi="Tahoma" w:cs="Tahoma"/>
          <w:b/>
          <w:bCs/>
          <w:sz w:val="20"/>
          <w:szCs w:val="20"/>
        </w:rPr>
        <w:t>5881455000</w:t>
      </w:r>
      <w:bookmarkEnd w:id="2"/>
      <w:r w:rsidR="004638EC">
        <w:rPr>
          <w:rFonts w:ascii="Tahoma" w:hAnsi="Tahoma" w:cs="Tahoma"/>
          <w:b/>
          <w:bCs/>
          <w:sz w:val="20"/>
          <w:szCs w:val="20"/>
        </w:rPr>
        <w:t>.</w:t>
      </w:r>
    </w:p>
    <w:p w14:paraId="26A8A21E" w14:textId="77777777" w:rsidR="00B91B0C" w:rsidRDefault="00B91B0C" w:rsidP="00696A7B">
      <w:pPr>
        <w:widowControl w:val="0"/>
        <w:overflowPunct w:val="0"/>
        <w:autoSpaceDE w:val="0"/>
        <w:autoSpaceDN w:val="0"/>
        <w:adjustRightInd w:val="0"/>
        <w:textAlignment w:val="baseline"/>
        <w:rPr>
          <w:rFonts w:ascii="Tahoma" w:hAnsi="Tahoma" w:cs="Tahoma"/>
          <w:b/>
          <w:sz w:val="20"/>
          <w:szCs w:val="20"/>
        </w:rPr>
      </w:pPr>
    </w:p>
    <w:p w14:paraId="66A557CF" w14:textId="77777777" w:rsidR="00C634E2" w:rsidRDefault="00C634E2" w:rsidP="00651E8B">
      <w:pPr>
        <w:widowControl w:val="0"/>
        <w:overflowPunct w:val="0"/>
        <w:autoSpaceDE w:val="0"/>
        <w:autoSpaceDN w:val="0"/>
        <w:adjustRightInd w:val="0"/>
        <w:jc w:val="center"/>
        <w:textAlignment w:val="baseline"/>
        <w:rPr>
          <w:rFonts w:ascii="Tahoma" w:hAnsi="Tahoma" w:cs="Tahoma"/>
          <w:b/>
          <w:sz w:val="20"/>
          <w:szCs w:val="20"/>
        </w:rPr>
      </w:pPr>
    </w:p>
    <w:p w14:paraId="1C017D28" w14:textId="12411A94" w:rsidR="00F07EF6" w:rsidRDefault="004638EC" w:rsidP="00651E8B">
      <w:pPr>
        <w:widowControl w:val="0"/>
        <w:overflowPunct w:val="0"/>
        <w:autoSpaceDE w:val="0"/>
        <w:autoSpaceDN w:val="0"/>
        <w:adjustRightInd w:val="0"/>
        <w:jc w:val="center"/>
        <w:textAlignment w:val="baseline"/>
        <w:rPr>
          <w:rFonts w:ascii="Tahoma" w:hAnsi="Tahoma" w:cs="Tahoma"/>
          <w:b/>
          <w:sz w:val="20"/>
          <w:szCs w:val="20"/>
        </w:rPr>
      </w:pPr>
      <w:r>
        <w:rPr>
          <w:rFonts w:ascii="Tahoma" w:hAnsi="Tahoma" w:cs="Tahoma"/>
          <w:b/>
          <w:sz w:val="20"/>
          <w:szCs w:val="20"/>
        </w:rPr>
        <w:t>VII</w:t>
      </w:r>
      <w:r w:rsidR="002513B7" w:rsidRPr="007641C6">
        <w:rPr>
          <w:rFonts w:ascii="Tahoma" w:hAnsi="Tahoma" w:cs="Tahoma"/>
          <w:b/>
          <w:sz w:val="20"/>
          <w:szCs w:val="20"/>
        </w:rPr>
        <w:t>.</w:t>
      </w:r>
    </w:p>
    <w:p w14:paraId="2121AA65" w14:textId="77777777" w:rsidR="004174D7" w:rsidRPr="004174D7" w:rsidRDefault="004174D7" w:rsidP="004174D7">
      <w:pPr>
        <w:widowControl w:val="0"/>
        <w:overflowPunct w:val="0"/>
        <w:autoSpaceDE w:val="0"/>
        <w:autoSpaceDN w:val="0"/>
        <w:adjustRightInd w:val="0"/>
        <w:jc w:val="both"/>
        <w:textAlignment w:val="baseline"/>
        <w:rPr>
          <w:rFonts w:ascii="Tahoma" w:hAnsi="Tahoma" w:cs="Tahoma"/>
          <w:sz w:val="20"/>
          <w:szCs w:val="20"/>
        </w:rPr>
      </w:pPr>
    </w:p>
    <w:p w14:paraId="1E81A535" w14:textId="27679658" w:rsidR="00001677" w:rsidRPr="00176430" w:rsidRDefault="001D7B2B" w:rsidP="003E4789">
      <w:pPr>
        <w:widowControl w:val="0"/>
        <w:overflowPunct w:val="0"/>
        <w:autoSpaceDE w:val="0"/>
        <w:autoSpaceDN w:val="0"/>
        <w:adjustRightInd w:val="0"/>
        <w:jc w:val="both"/>
        <w:textAlignment w:val="baseline"/>
        <w:rPr>
          <w:rFonts w:ascii="Tahoma" w:hAnsi="Tahoma" w:cs="Tahoma"/>
          <w:sz w:val="20"/>
          <w:szCs w:val="20"/>
        </w:rPr>
      </w:pPr>
      <w:r w:rsidRPr="00176430">
        <w:rPr>
          <w:rFonts w:ascii="Tahoma" w:hAnsi="Tahoma" w:cs="Tahoma"/>
          <w:sz w:val="20"/>
          <w:szCs w:val="20"/>
        </w:rPr>
        <w:t xml:space="preserve">Kupec mora na prvi poziv prodajalke le-tej poročati o poteku gradnje, in sicer v roku </w:t>
      </w:r>
      <w:r w:rsidR="00C05987" w:rsidRPr="00176430">
        <w:rPr>
          <w:rFonts w:ascii="Tahoma" w:hAnsi="Tahoma" w:cs="Tahoma"/>
          <w:sz w:val="20"/>
          <w:szCs w:val="20"/>
        </w:rPr>
        <w:t>30</w:t>
      </w:r>
      <w:r w:rsidRPr="00176430">
        <w:rPr>
          <w:rFonts w:ascii="Tahoma" w:hAnsi="Tahoma" w:cs="Tahoma"/>
          <w:sz w:val="20"/>
          <w:szCs w:val="20"/>
        </w:rPr>
        <w:t xml:space="preserve"> (</w:t>
      </w:r>
      <w:r w:rsidR="00C05987" w:rsidRPr="00176430">
        <w:rPr>
          <w:rFonts w:ascii="Tahoma" w:hAnsi="Tahoma" w:cs="Tahoma"/>
          <w:sz w:val="20"/>
          <w:szCs w:val="20"/>
        </w:rPr>
        <w:t>trideset</w:t>
      </w:r>
      <w:r w:rsidRPr="00176430">
        <w:rPr>
          <w:rFonts w:ascii="Tahoma" w:hAnsi="Tahoma" w:cs="Tahoma"/>
          <w:sz w:val="20"/>
          <w:szCs w:val="20"/>
        </w:rPr>
        <w:t>) dni od dneva prejema poziva. Poročilo mora obsegati natančen opis izvedenih del in dokazila o pridobljeni dokumentaciji</w:t>
      </w:r>
      <w:r w:rsidR="00C05987" w:rsidRPr="00176430">
        <w:rPr>
          <w:rFonts w:ascii="Tahoma" w:hAnsi="Tahoma" w:cs="Tahoma"/>
          <w:sz w:val="20"/>
          <w:szCs w:val="20"/>
        </w:rPr>
        <w:t xml:space="preserve">. </w:t>
      </w:r>
      <w:r w:rsidRPr="00176430">
        <w:rPr>
          <w:rFonts w:ascii="Tahoma" w:hAnsi="Tahoma" w:cs="Tahoma"/>
          <w:sz w:val="20"/>
          <w:szCs w:val="20"/>
        </w:rPr>
        <w:t>Če kupec poročila ne poda pravočasno ali poda nepopolno poročilo, je dolžan plačati pogodbeno kazen v višini 10.000,00 E</w:t>
      </w:r>
      <w:r w:rsidR="00A82015" w:rsidRPr="00176430">
        <w:rPr>
          <w:rFonts w:ascii="Tahoma" w:hAnsi="Tahoma" w:cs="Tahoma"/>
          <w:sz w:val="20"/>
          <w:szCs w:val="20"/>
        </w:rPr>
        <w:t>U</w:t>
      </w:r>
      <w:r w:rsidRPr="00176430">
        <w:rPr>
          <w:rFonts w:ascii="Tahoma" w:hAnsi="Tahoma" w:cs="Tahoma"/>
          <w:sz w:val="20"/>
          <w:szCs w:val="20"/>
        </w:rPr>
        <w:t>R za vsak začeti teden zamude. Pogodbeno kazen je kupec dolžan plačati na račun prodajal</w:t>
      </w:r>
      <w:r w:rsidR="0054625B" w:rsidRPr="00176430">
        <w:rPr>
          <w:rFonts w:ascii="Tahoma" w:hAnsi="Tahoma" w:cs="Tahoma"/>
          <w:sz w:val="20"/>
          <w:szCs w:val="20"/>
        </w:rPr>
        <w:t>ke</w:t>
      </w:r>
      <w:r w:rsidRPr="00176430">
        <w:rPr>
          <w:rFonts w:ascii="Tahoma" w:hAnsi="Tahoma" w:cs="Tahoma"/>
          <w:sz w:val="20"/>
          <w:szCs w:val="20"/>
        </w:rPr>
        <w:t xml:space="preserve"> v roku 8 (osem) dni po prejemu računa za plačilo pogodbene kazni.</w:t>
      </w:r>
      <w:r w:rsidR="003A748B" w:rsidRPr="00176430">
        <w:rPr>
          <w:rFonts w:ascii="Tahoma" w:hAnsi="Tahoma" w:cs="Tahoma"/>
          <w:sz w:val="20"/>
          <w:szCs w:val="20"/>
        </w:rPr>
        <w:t xml:space="preserve"> Pogodbeni stranki izrecno soglašata, da ne glede na trajanje zamude znaša maksimalna skupna višina pogodbene kazni na podlagi tega odstavka 30.000 EUR.</w:t>
      </w:r>
    </w:p>
    <w:p w14:paraId="74734AFA" w14:textId="6E5B135B" w:rsidR="001D7B2B" w:rsidRPr="00176430" w:rsidRDefault="001D7B2B" w:rsidP="003E4789">
      <w:pPr>
        <w:widowControl w:val="0"/>
        <w:overflowPunct w:val="0"/>
        <w:autoSpaceDE w:val="0"/>
        <w:autoSpaceDN w:val="0"/>
        <w:adjustRightInd w:val="0"/>
        <w:jc w:val="both"/>
        <w:textAlignment w:val="baseline"/>
        <w:rPr>
          <w:rFonts w:ascii="Tahoma" w:hAnsi="Tahoma" w:cs="Tahoma"/>
          <w:sz w:val="20"/>
          <w:szCs w:val="20"/>
        </w:rPr>
      </w:pPr>
      <w:r w:rsidRPr="00176430">
        <w:rPr>
          <w:rFonts w:ascii="Tahoma" w:hAnsi="Tahoma" w:cs="Tahoma"/>
          <w:sz w:val="20"/>
          <w:szCs w:val="20"/>
        </w:rPr>
        <w:br/>
        <w:t xml:space="preserve">Prodajalka se zavezuje, da bo na pisno vlogo, poziv ali drugo pisanje kupca, ki se nanaša na izpolnjevanje te pogodbe oziroma na izvrševanje pravic in obveznosti iz nje, odgovorila v roku </w:t>
      </w:r>
      <w:r w:rsidR="00C05987" w:rsidRPr="00176430">
        <w:rPr>
          <w:rFonts w:ascii="Tahoma" w:hAnsi="Tahoma" w:cs="Tahoma"/>
          <w:sz w:val="20"/>
          <w:szCs w:val="20"/>
        </w:rPr>
        <w:t>30</w:t>
      </w:r>
      <w:r w:rsidRPr="00176430">
        <w:rPr>
          <w:rFonts w:ascii="Tahoma" w:hAnsi="Tahoma" w:cs="Tahoma"/>
          <w:sz w:val="20"/>
          <w:szCs w:val="20"/>
        </w:rPr>
        <w:t xml:space="preserve"> (</w:t>
      </w:r>
      <w:r w:rsidR="00C05987" w:rsidRPr="00176430">
        <w:rPr>
          <w:rFonts w:ascii="Tahoma" w:hAnsi="Tahoma" w:cs="Tahoma"/>
          <w:sz w:val="20"/>
          <w:szCs w:val="20"/>
        </w:rPr>
        <w:t>trideset</w:t>
      </w:r>
      <w:r w:rsidRPr="00176430">
        <w:rPr>
          <w:rFonts w:ascii="Tahoma" w:hAnsi="Tahoma" w:cs="Tahoma"/>
          <w:sz w:val="20"/>
          <w:szCs w:val="20"/>
        </w:rPr>
        <w:t>) dni od prejema posamezne vloge ali pisanja.</w:t>
      </w:r>
    </w:p>
    <w:p w14:paraId="391E12E0" w14:textId="77777777" w:rsidR="00B91B0C" w:rsidRPr="00176430" w:rsidRDefault="00B91B0C" w:rsidP="00364040">
      <w:pPr>
        <w:widowControl w:val="0"/>
        <w:overflowPunct w:val="0"/>
        <w:autoSpaceDE w:val="0"/>
        <w:autoSpaceDN w:val="0"/>
        <w:adjustRightInd w:val="0"/>
        <w:jc w:val="both"/>
        <w:textAlignment w:val="baseline"/>
        <w:rPr>
          <w:rFonts w:ascii="Tahoma" w:hAnsi="Tahoma" w:cs="Tahoma"/>
          <w:sz w:val="20"/>
          <w:szCs w:val="20"/>
        </w:rPr>
      </w:pPr>
    </w:p>
    <w:p w14:paraId="115E2161" w14:textId="77777777" w:rsidR="00D01C31" w:rsidRPr="00176430" w:rsidRDefault="00D01C31" w:rsidP="00364040">
      <w:pPr>
        <w:widowControl w:val="0"/>
        <w:overflowPunct w:val="0"/>
        <w:autoSpaceDE w:val="0"/>
        <w:autoSpaceDN w:val="0"/>
        <w:adjustRightInd w:val="0"/>
        <w:jc w:val="both"/>
        <w:textAlignment w:val="baseline"/>
        <w:rPr>
          <w:rFonts w:ascii="Tahoma" w:hAnsi="Tahoma" w:cs="Tahoma"/>
          <w:sz w:val="20"/>
          <w:szCs w:val="20"/>
        </w:rPr>
      </w:pPr>
    </w:p>
    <w:p w14:paraId="01B7C6FD" w14:textId="6507DCF2" w:rsidR="005B2546" w:rsidRPr="00176430" w:rsidRDefault="005B2546" w:rsidP="005B2546">
      <w:pPr>
        <w:widowControl w:val="0"/>
        <w:overflowPunct w:val="0"/>
        <w:autoSpaceDE w:val="0"/>
        <w:autoSpaceDN w:val="0"/>
        <w:adjustRightInd w:val="0"/>
        <w:jc w:val="center"/>
        <w:textAlignment w:val="baseline"/>
        <w:rPr>
          <w:rFonts w:ascii="Tahoma" w:hAnsi="Tahoma" w:cs="Tahoma"/>
          <w:b/>
          <w:sz w:val="20"/>
          <w:szCs w:val="20"/>
        </w:rPr>
      </w:pPr>
      <w:r w:rsidRPr="00176430">
        <w:rPr>
          <w:rFonts w:ascii="Tahoma" w:hAnsi="Tahoma" w:cs="Tahoma"/>
          <w:b/>
          <w:sz w:val="20"/>
          <w:szCs w:val="20"/>
        </w:rPr>
        <w:t>V</w:t>
      </w:r>
      <w:r w:rsidR="00B91B0C" w:rsidRPr="00176430">
        <w:rPr>
          <w:rFonts w:ascii="Tahoma" w:hAnsi="Tahoma" w:cs="Tahoma"/>
          <w:b/>
          <w:sz w:val="20"/>
          <w:szCs w:val="20"/>
        </w:rPr>
        <w:t>III</w:t>
      </w:r>
      <w:r w:rsidRPr="00176430">
        <w:rPr>
          <w:rFonts w:ascii="Tahoma" w:hAnsi="Tahoma" w:cs="Tahoma"/>
          <w:b/>
          <w:sz w:val="20"/>
          <w:szCs w:val="20"/>
        </w:rPr>
        <w:t>.</w:t>
      </w:r>
    </w:p>
    <w:p w14:paraId="3D42D92C" w14:textId="77777777" w:rsidR="007A797B" w:rsidRPr="00176430" w:rsidRDefault="007A797B" w:rsidP="007A797B">
      <w:pPr>
        <w:widowControl w:val="0"/>
        <w:overflowPunct w:val="0"/>
        <w:autoSpaceDE w:val="0"/>
        <w:autoSpaceDN w:val="0"/>
        <w:adjustRightInd w:val="0"/>
        <w:jc w:val="both"/>
        <w:textAlignment w:val="baseline"/>
        <w:rPr>
          <w:rFonts w:ascii="Tahoma" w:hAnsi="Tahoma" w:cs="Tahoma"/>
          <w:sz w:val="20"/>
          <w:szCs w:val="20"/>
        </w:rPr>
      </w:pPr>
    </w:p>
    <w:p w14:paraId="1AA954E8" w14:textId="72DC37D3" w:rsidR="001D7B2B" w:rsidRPr="00176430" w:rsidRDefault="001D7B2B" w:rsidP="007A797B">
      <w:pPr>
        <w:widowControl w:val="0"/>
        <w:overflowPunct w:val="0"/>
        <w:autoSpaceDE w:val="0"/>
        <w:autoSpaceDN w:val="0"/>
        <w:adjustRightInd w:val="0"/>
        <w:jc w:val="both"/>
        <w:textAlignment w:val="baseline"/>
        <w:rPr>
          <w:rFonts w:ascii="Tahoma" w:hAnsi="Tahoma" w:cs="Tahoma"/>
          <w:sz w:val="20"/>
          <w:szCs w:val="20"/>
        </w:rPr>
      </w:pPr>
      <w:r w:rsidRPr="00176430">
        <w:rPr>
          <w:rFonts w:ascii="Tahoma" w:hAnsi="Tahoma" w:cs="Tahoma"/>
          <w:sz w:val="20"/>
          <w:szCs w:val="20"/>
        </w:rPr>
        <w:t>Kupec do dokončanja gradnje stanovanjske soseske večstanovanjskih stavb s pripadajočo zunanjo ureditvijo, zelenimi površinami in prometno, okoljsko, energetsko ter preostalo infrastrukturo skladno z OPPN Cvetje, tj. do pridobitve pravnomočnega uporabnega dovoljenja ne sme odtujiti nepremičnin, ki so predmet te pogodbe, ali njihovega dela brez predhodnega pisne</w:t>
      </w:r>
      <w:r w:rsidR="00A82015" w:rsidRPr="00176430">
        <w:rPr>
          <w:rFonts w:ascii="Tahoma" w:hAnsi="Tahoma" w:cs="Tahoma"/>
          <w:sz w:val="20"/>
          <w:szCs w:val="20"/>
        </w:rPr>
        <w:t>ga</w:t>
      </w:r>
      <w:r w:rsidRPr="00176430">
        <w:rPr>
          <w:rFonts w:ascii="Tahoma" w:hAnsi="Tahoma" w:cs="Tahoma"/>
          <w:sz w:val="20"/>
          <w:szCs w:val="20"/>
        </w:rPr>
        <w:t xml:space="preserve"> soglasja prodajalke.</w:t>
      </w:r>
      <w:r w:rsidR="00EC502B" w:rsidRPr="00176430">
        <w:rPr>
          <w:rFonts w:ascii="Tahoma" w:hAnsi="Tahoma" w:cs="Tahoma"/>
          <w:sz w:val="20"/>
          <w:szCs w:val="20"/>
        </w:rPr>
        <w:t xml:space="preserve"> Ne glede na prejšnji stavek pogodbeni stranki izrecno soglašata, da lahko kupec brez predhodnega pisnega soglasja prodajalke odtuji nepremičnine, ki so predmet te pogodbe, povezani družbi (pri čemer se za povezano družbo šteje družba, ki jo kot povezano družbo določa </w:t>
      </w:r>
      <w:r w:rsidR="0054625B" w:rsidRPr="00176430">
        <w:rPr>
          <w:rFonts w:ascii="Tahoma" w:hAnsi="Tahoma" w:cs="Tahoma"/>
          <w:sz w:val="20"/>
          <w:szCs w:val="20"/>
        </w:rPr>
        <w:t>veljavni z</w:t>
      </w:r>
      <w:r w:rsidR="00EC502B" w:rsidRPr="00176430">
        <w:rPr>
          <w:rFonts w:ascii="Tahoma" w:hAnsi="Tahoma" w:cs="Tahoma"/>
          <w:sz w:val="20"/>
          <w:szCs w:val="20"/>
        </w:rPr>
        <w:t>akon o gospodarskih družbah</w:t>
      </w:r>
      <w:r w:rsidR="00000636" w:rsidRPr="00176430">
        <w:rPr>
          <w:rFonts w:ascii="Tahoma" w:hAnsi="Tahoma" w:cs="Tahoma"/>
          <w:sz w:val="20"/>
          <w:szCs w:val="20"/>
        </w:rPr>
        <w:t>) ali</w:t>
      </w:r>
      <w:r w:rsidR="00EC502B" w:rsidRPr="00176430">
        <w:rPr>
          <w:rFonts w:ascii="Tahoma" w:hAnsi="Tahoma" w:cs="Tahoma"/>
          <w:sz w:val="20"/>
          <w:szCs w:val="20"/>
        </w:rPr>
        <w:t xml:space="preserve"> </w:t>
      </w:r>
      <w:r w:rsidR="00000636" w:rsidRPr="00176430">
        <w:rPr>
          <w:rFonts w:ascii="Tahoma" w:hAnsi="Tahoma" w:cs="Tahoma"/>
          <w:sz w:val="20"/>
          <w:szCs w:val="20"/>
        </w:rPr>
        <w:t>namenski projektni družbi (SPV) kakor tudi v primeru vključitve skupnih investitorjev oziroma joint-venture (JV) parterjev v projekt gradnje ali v primeru reorganizacije lastništva znotraj investicijske skupine. V primerih iz prejšnjega stavka je dolžan kupec nemudoma obvestiti prodajal</w:t>
      </w:r>
      <w:r w:rsidR="0054625B" w:rsidRPr="00176430">
        <w:rPr>
          <w:rFonts w:ascii="Tahoma" w:hAnsi="Tahoma" w:cs="Tahoma"/>
          <w:sz w:val="20"/>
          <w:szCs w:val="20"/>
        </w:rPr>
        <w:t>ko</w:t>
      </w:r>
      <w:r w:rsidR="00000636" w:rsidRPr="00176430">
        <w:rPr>
          <w:rFonts w:ascii="Tahoma" w:hAnsi="Tahoma" w:cs="Tahoma"/>
          <w:sz w:val="20"/>
          <w:szCs w:val="20"/>
        </w:rPr>
        <w:t xml:space="preserve"> o odsvojitvi nepremičnin, ki so predmet te pogodbe. Pogodbeni stranki dalje izrecno soglašata, da </w:t>
      </w:r>
      <w:r w:rsidRPr="00176430">
        <w:rPr>
          <w:rFonts w:ascii="Tahoma" w:hAnsi="Tahoma" w:cs="Tahoma"/>
          <w:sz w:val="20"/>
          <w:szCs w:val="20"/>
        </w:rPr>
        <w:t xml:space="preserve">kupec </w:t>
      </w:r>
      <w:r w:rsidR="00000636" w:rsidRPr="00176430">
        <w:rPr>
          <w:rFonts w:ascii="Tahoma" w:hAnsi="Tahoma" w:cs="Tahoma"/>
          <w:sz w:val="20"/>
          <w:szCs w:val="20"/>
        </w:rPr>
        <w:t xml:space="preserve">v vsakem primeru </w:t>
      </w:r>
      <w:r w:rsidRPr="00176430">
        <w:rPr>
          <w:rFonts w:ascii="Tahoma" w:hAnsi="Tahoma" w:cs="Tahoma"/>
          <w:sz w:val="20"/>
          <w:szCs w:val="20"/>
        </w:rPr>
        <w:t>ostaja v celoti odgovoren za izpolnitev vseh obveznosti dogovorjenih s to pogodbo.</w:t>
      </w:r>
    </w:p>
    <w:p w14:paraId="26E07DF1" w14:textId="77777777" w:rsidR="001D7B2B" w:rsidRPr="00176430" w:rsidRDefault="001D7B2B" w:rsidP="007A797B">
      <w:pPr>
        <w:widowControl w:val="0"/>
        <w:overflowPunct w:val="0"/>
        <w:autoSpaceDE w:val="0"/>
        <w:autoSpaceDN w:val="0"/>
        <w:adjustRightInd w:val="0"/>
        <w:jc w:val="both"/>
        <w:textAlignment w:val="baseline"/>
        <w:rPr>
          <w:rFonts w:ascii="Tahoma" w:hAnsi="Tahoma" w:cs="Tahoma"/>
          <w:b/>
          <w:bCs/>
          <w:sz w:val="20"/>
          <w:szCs w:val="20"/>
        </w:rPr>
      </w:pPr>
    </w:p>
    <w:p w14:paraId="151FFE77" w14:textId="1BCFBA31" w:rsidR="00B30E5B" w:rsidRPr="00176430" w:rsidRDefault="00A82015" w:rsidP="00B91B0C">
      <w:pPr>
        <w:widowControl w:val="0"/>
        <w:overflowPunct w:val="0"/>
        <w:autoSpaceDE w:val="0"/>
        <w:autoSpaceDN w:val="0"/>
        <w:adjustRightInd w:val="0"/>
        <w:jc w:val="both"/>
        <w:textAlignment w:val="baseline"/>
        <w:rPr>
          <w:rFonts w:ascii="Tahoma" w:hAnsi="Tahoma" w:cs="Tahoma"/>
          <w:sz w:val="20"/>
          <w:szCs w:val="20"/>
        </w:rPr>
      </w:pPr>
      <w:r w:rsidRPr="00176430">
        <w:rPr>
          <w:rFonts w:ascii="Tahoma" w:hAnsi="Tahoma" w:cs="Tahoma"/>
          <w:sz w:val="20"/>
          <w:szCs w:val="20"/>
        </w:rPr>
        <w:t>Kupec brez predhodnega pisnega soglasja prodajalke ne sme obremeniti nepremičnin, ki so predmet te pogodbe, ali njihovega dela. V primeru kršitve te obveznosti je kupec dolžan plačati pogodbeno kazen v višini 10% celotne kupnine. Pogodbeno kazen je kupec dolžan plačati na račun prodajal</w:t>
      </w:r>
      <w:r w:rsidR="0054625B" w:rsidRPr="00176430">
        <w:rPr>
          <w:rFonts w:ascii="Tahoma" w:hAnsi="Tahoma" w:cs="Tahoma"/>
          <w:sz w:val="20"/>
          <w:szCs w:val="20"/>
        </w:rPr>
        <w:t>ke</w:t>
      </w:r>
      <w:r w:rsidRPr="00176430">
        <w:rPr>
          <w:rFonts w:ascii="Tahoma" w:hAnsi="Tahoma" w:cs="Tahoma"/>
          <w:sz w:val="20"/>
          <w:szCs w:val="20"/>
        </w:rPr>
        <w:t xml:space="preserve"> v roku 8 (osem) dni po prejemu računa za plačilo pogodbene kazni. Plačilo pogodbene kazni ne vpliva na pravico prodajalke do uveljavljanja drugih pravnih sredstev.</w:t>
      </w:r>
      <w:r w:rsidR="00B30E5B" w:rsidRPr="00176430">
        <w:rPr>
          <w:rFonts w:ascii="Tahoma" w:hAnsi="Tahoma" w:cs="Tahoma"/>
          <w:sz w:val="20"/>
          <w:szCs w:val="20"/>
        </w:rPr>
        <w:t xml:space="preserve"> </w:t>
      </w:r>
    </w:p>
    <w:p w14:paraId="3738A337" w14:textId="77777777" w:rsidR="00B30E5B" w:rsidRPr="00176430" w:rsidRDefault="00B30E5B" w:rsidP="00B91B0C">
      <w:pPr>
        <w:widowControl w:val="0"/>
        <w:overflowPunct w:val="0"/>
        <w:autoSpaceDE w:val="0"/>
        <w:autoSpaceDN w:val="0"/>
        <w:adjustRightInd w:val="0"/>
        <w:jc w:val="both"/>
        <w:textAlignment w:val="baseline"/>
        <w:rPr>
          <w:rFonts w:ascii="Tahoma" w:hAnsi="Tahoma" w:cs="Tahoma"/>
          <w:sz w:val="20"/>
          <w:szCs w:val="20"/>
        </w:rPr>
      </w:pPr>
    </w:p>
    <w:p w14:paraId="0FB254F3" w14:textId="5443A7B0" w:rsidR="003F52D7" w:rsidRPr="00A82015" w:rsidRDefault="00B30E5B" w:rsidP="00B91B0C">
      <w:pPr>
        <w:widowControl w:val="0"/>
        <w:overflowPunct w:val="0"/>
        <w:autoSpaceDE w:val="0"/>
        <w:autoSpaceDN w:val="0"/>
        <w:adjustRightInd w:val="0"/>
        <w:jc w:val="both"/>
        <w:textAlignment w:val="baseline"/>
        <w:rPr>
          <w:rFonts w:ascii="Tahoma" w:hAnsi="Tahoma" w:cs="Tahoma"/>
          <w:sz w:val="20"/>
          <w:szCs w:val="20"/>
        </w:rPr>
      </w:pPr>
      <w:r w:rsidRPr="00176430">
        <w:rPr>
          <w:rFonts w:ascii="Tahoma" w:hAnsi="Tahoma" w:cs="Tahoma"/>
          <w:sz w:val="20"/>
          <w:szCs w:val="20"/>
        </w:rPr>
        <w:t xml:space="preserve">Pogodbeni stranki izrecno soglašata, da prepoved obremenitve nepremičnin iz prejšnjega odstavka ne velja za ustanovitev hipotek ali drugih oblik zavarovanj na nepremičninah, ki so predmet te pogodbe, v korist bank, institucionalnih financerjev ali finančnih partnerjev za namen financiranja projekta gradnje skladno z OPPN Cvetje. </w:t>
      </w:r>
      <w:r w:rsidR="00C05987" w:rsidRPr="00176430">
        <w:rPr>
          <w:rFonts w:ascii="Tahoma" w:hAnsi="Tahoma" w:cs="Tahoma"/>
          <w:sz w:val="20"/>
          <w:szCs w:val="20"/>
        </w:rPr>
        <w:t>Ne glede na prejšnji stavek</w:t>
      </w:r>
      <w:r w:rsidRPr="00176430">
        <w:rPr>
          <w:rFonts w:ascii="Tahoma" w:hAnsi="Tahoma" w:cs="Tahoma"/>
          <w:sz w:val="20"/>
          <w:szCs w:val="20"/>
        </w:rPr>
        <w:t xml:space="preserve"> se </w:t>
      </w:r>
      <w:r w:rsidR="00C05987" w:rsidRPr="00176430">
        <w:rPr>
          <w:rFonts w:ascii="Tahoma" w:hAnsi="Tahoma" w:cs="Tahoma"/>
          <w:sz w:val="20"/>
          <w:szCs w:val="20"/>
        </w:rPr>
        <w:t xml:space="preserve">kupec </w:t>
      </w:r>
      <w:r w:rsidRPr="00176430">
        <w:rPr>
          <w:rFonts w:ascii="Tahoma" w:hAnsi="Tahoma" w:cs="Tahoma"/>
          <w:sz w:val="20"/>
          <w:szCs w:val="20"/>
        </w:rPr>
        <w:t>zavezuje nemudoma obvestiti prodaja</w:t>
      </w:r>
      <w:r w:rsidR="0079468E">
        <w:rPr>
          <w:rFonts w:ascii="Tahoma" w:hAnsi="Tahoma" w:cs="Tahoma"/>
          <w:sz w:val="20"/>
          <w:szCs w:val="20"/>
        </w:rPr>
        <w:t>l</w:t>
      </w:r>
      <w:r w:rsidR="0054625B" w:rsidRPr="00176430">
        <w:rPr>
          <w:rFonts w:ascii="Tahoma" w:hAnsi="Tahoma" w:cs="Tahoma"/>
          <w:sz w:val="20"/>
          <w:szCs w:val="20"/>
        </w:rPr>
        <w:t xml:space="preserve">ke </w:t>
      </w:r>
      <w:r w:rsidRPr="00176430">
        <w:rPr>
          <w:rFonts w:ascii="Tahoma" w:hAnsi="Tahoma" w:cs="Tahoma"/>
          <w:sz w:val="20"/>
          <w:szCs w:val="20"/>
        </w:rPr>
        <w:t>o morebitnih obremenitvah nepremičnin, ki so predmet te pogodbe, v skladu s tem odstavkom.</w:t>
      </w:r>
    </w:p>
    <w:p w14:paraId="4AFA11D9" w14:textId="77777777" w:rsidR="00B30E5B" w:rsidRDefault="00B30E5B" w:rsidP="00B91B0C">
      <w:pPr>
        <w:widowControl w:val="0"/>
        <w:overflowPunct w:val="0"/>
        <w:autoSpaceDE w:val="0"/>
        <w:autoSpaceDN w:val="0"/>
        <w:adjustRightInd w:val="0"/>
        <w:jc w:val="both"/>
        <w:textAlignment w:val="baseline"/>
        <w:rPr>
          <w:rFonts w:ascii="Tahoma" w:hAnsi="Tahoma" w:cs="Tahoma"/>
          <w:b/>
          <w:sz w:val="20"/>
          <w:szCs w:val="20"/>
        </w:rPr>
      </w:pPr>
    </w:p>
    <w:p w14:paraId="0028DF38" w14:textId="77777777" w:rsidR="00B30E5B" w:rsidRDefault="00B30E5B" w:rsidP="00B91B0C">
      <w:pPr>
        <w:widowControl w:val="0"/>
        <w:overflowPunct w:val="0"/>
        <w:autoSpaceDE w:val="0"/>
        <w:autoSpaceDN w:val="0"/>
        <w:adjustRightInd w:val="0"/>
        <w:jc w:val="both"/>
        <w:textAlignment w:val="baseline"/>
        <w:rPr>
          <w:rFonts w:ascii="Tahoma" w:hAnsi="Tahoma" w:cs="Tahoma"/>
          <w:b/>
          <w:sz w:val="20"/>
          <w:szCs w:val="20"/>
        </w:rPr>
      </w:pPr>
    </w:p>
    <w:p w14:paraId="298B55F5" w14:textId="26A18BDF" w:rsidR="00B91B0C" w:rsidRPr="00B91B0C" w:rsidRDefault="00502D0E" w:rsidP="00B91B0C">
      <w:pPr>
        <w:widowControl w:val="0"/>
        <w:overflowPunct w:val="0"/>
        <w:autoSpaceDE w:val="0"/>
        <w:autoSpaceDN w:val="0"/>
        <w:adjustRightInd w:val="0"/>
        <w:jc w:val="center"/>
        <w:textAlignment w:val="baseline"/>
        <w:rPr>
          <w:rFonts w:ascii="Tahoma" w:hAnsi="Tahoma" w:cs="Tahoma"/>
          <w:b/>
          <w:bCs/>
          <w:sz w:val="20"/>
          <w:szCs w:val="20"/>
        </w:rPr>
      </w:pPr>
      <w:r>
        <w:rPr>
          <w:rFonts w:ascii="Tahoma" w:hAnsi="Tahoma" w:cs="Tahoma"/>
          <w:b/>
          <w:sz w:val="20"/>
          <w:szCs w:val="20"/>
        </w:rPr>
        <w:t>IX.</w:t>
      </w:r>
    </w:p>
    <w:p w14:paraId="3A7C5DD0" w14:textId="77777777" w:rsidR="00A82015" w:rsidRPr="003C4534" w:rsidRDefault="00A82015" w:rsidP="00A82015">
      <w:pPr>
        <w:widowControl w:val="0"/>
        <w:overflowPunct w:val="0"/>
        <w:autoSpaceDE w:val="0"/>
        <w:autoSpaceDN w:val="0"/>
        <w:adjustRightInd w:val="0"/>
        <w:jc w:val="both"/>
        <w:textAlignment w:val="baseline"/>
        <w:rPr>
          <w:rFonts w:ascii="Tahoma" w:hAnsi="Tahoma" w:cs="Tahoma"/>
          <w:sz w:val="20"/>
          <w:szCs w:val="20"/>
        </w:rPr>
      </w:pPr>
    </w:p>
    <w:p w14:paraId="21BE9BBF" w14:textId="204A6E66" w:rsidR="00A82015" w:rsidRPr="003C4534" w:rsidRDefault="00A82015" w:rsidP="00A82015">
      <w:pPr>
        <w:widowControl w:val="0"/>
        <w:overflowPunct w:val="0"/>
        <w:autoSpaceDE w:val="0"/>
        <w:autoSpaceDN w:val="0"/>
        <w:adjustRightInd w:val="0"/>
        <w:jc w:val="both"/>
        <w:textAlignment w:val="baseline"/>
        <w:rPr>
          <w:rFonts w:ascii="Tahoma" w:hAnsi="Tahoma" w:cs="Tahoma"/>
          <w:sz w:val="20"/>
          <w:szCs w:val="20"/>
        </w:rPr>
      </w:pPr>
      <w:r w:rsidRPr="003C4534">
        <w:rPr>
          <w:rFonts w:ascii="Tahoma" w:hAnsi="Tahoma" w:cs="Tahoma"/>
          <w:sz w:val="20"/>
          <w:szCs w:val="20"/>
        </w:rPr>
        <w:t xml:space="preserve">Vse </w:t>
      </w:r>
      <w:r w:rsidRPr="00176430">
        <w:rPr>
          <w:rFonts w:ascii="Tahoma" w:hAnsi="Tahoma" w:cs="Tahoma"/>
          <w:sz w:val="20"/>
          <w:szCs w:val="20"/>
        </w:rPr>
        <w:t>obveznosti kupca iz te pogodbe, zlasti glede dogovorjenih rokov, prepovedi odtujitve in obremenitve ter uveljavljanja odkupne pravice, so določene zaradi varovanja javnega interesa izgradnje stanovanjske soseske večstanovanjskih stavb s pripadajočo zunanjo ureditvijo, zelenimi površinami in prometno, okoljsko, energetsko ter preostalo infrastrukturo skladno z OPPN Cvetje, ter zavezujejo kupca in vsakega nadaljnjega pridobitelja nepremičnin, ki so predmet te pogodbe. Vsako razpolaganje in/ali obremenitev nepremičnin, ki so predmet te pogodbe, brez predhodnega pisnega soglasja prodajalke</w:t>
      </w:r>
      <w:r w:rsidR="00C05987" w:rsidRPr="00176430">
        <w:rPr>
          <w:rFonts w:ascii="Tahoma" w:hAnsi="Tahoma" w:cs="Tahoma"/>
          <w:sz w:val="20"/>
          <w:szCs w:val="20"/>
        </w:rPr>
        <w:t xml:space="preserve"> (razen v primeru iz </w:t>
      </w:r>
      <w:r w:rsidR="00000636" w:rsidRPr="00176430">
        <w:rPr>
          <w:rFonts w:ascii="Tahoma" w:hAnsi="Tahoma" w:cs="Tahoma"/>
          <w:sz w:val="20"/>
          <w:szCs w:val="20"/>
        </w:rPr>
        <w:t>prvega in</w:t>
      </w:r>
      <w:r w:rsidR="00C05987" w:rsidRPr="00176430">
        <w:rPr>
          <w:rFonts w:ascii="Tahoma" w:hAnsi="Tahoma" w:cs="Tahoma"/>
          <w:sz w:val="20"/>
          <w:szCs w:val="20"/>
        </w:rPr>
        <w:t xml:space="preserve"> tretjega odstavka VIII. člena)</w:t>
      </w:r>
      <w:r w:rsidRPr="00176430">
        <w:rPr>
          <w:rFonts w:ascii="Tahoma" w:hAnsi="Tahoma" w:cs="Tahoma"/>
          <w:sz w:val="20"/>
          <w:szCs w:val="20"/>
        </w:rPr>
        <w:t xml:space="preserve"> predstavlja bistveno kršitev obveznosti kupca in je brez pravnega učinka nasproti prodajalki. Kupec je dolžan vse obveznosti in omejitve iz te pogodbe v celoti prenesti na vsakega nadaljnjega pridobitelja nepremičnin</w:t>
      </w:r>
      <w:r>
        <w:rPr>
          <w:rFonts w:ascii="Tahoma" w:hAnsi="Tahoma" w:cs="Tahoma"/>
          <w:sz w:val="20"/>
          <w:szCs w:val="20"/>
        </w:rPr>
        <w:t>, ki so predmet te pogodbe, ter zagotoviti njihovo izrecno vključitev v vsak nadaljnji pravni posel. Ne glede na morebitni prenos lastninske pravice na nepremičninah, ki so predmet te pogodbe, pa ostaja kupec solidarno in neomejeno odgovoren za izpolnitev vseh obveznosti iz te pogodbe, vključno s pogodbenimi kaznimi.</w:t>
      </w:r>
    </w:p>
    <w:p w14:paraId="3FEFA450" w14:textId="77777777" w:rsidR="00A82015" w:rsidRDefault="00A82015" w:rsidP="00B91786">
      <w:pPr>
        <w:widowControl w:val="0"/>
        <w:overflowPunct w:val="0"/>
        <w:autoSpaceDE w:val="0"/>
        <w:autoSpaceDN w:val="0"/>
        <w:adjustRightInd w:val="0"/>
        <w:jc w:val="both"/>
        <w:textAlignment w:val="baseline"/>
        <w:rPr>
          <w:rFonts w:ascii="Tahoma" w:hAnsi="Tahoma" w:cs="Tahoma"/>
          <w:sz w:val="20"/>
          <w:szCs w:val="20"/>
        </w:rPr>
      </w:pPr>
    </w:p>
    <w:p w14:paraId="0D2AB524" w14:textId="77777777" w:rsidR="00C05987" w:rsidRDefault="00C05987" w:rsidP="00B91786">
      <w:pPr>
        <w:widowControl w:val="0"/>
        <w:overflowPunct w:val="0"/>
        <w:autoSpaceDE w:val="0"/>
        <w:autoSpaceDN w:val="0"/>
        <w:adjustRightInd w:val="0"/>
        <w:jc w:val="both"/>
        <w:textAlignment w:val="baseline"/>
        <w:rPr>
          <w:rFonts w:ascii="Tahoma" w:hAnsi="Tahoma" w:cs="Tahoma"/>
          <w:sz w:val="20"/>
          <w:szCs w:val="20"/>
        </w:rPr>
      </w:pPr>
    </w:p>
    <w:p w14:paraId="1CA2F402" w14:textId="3277A268" w:rsidR="00A82015" w:rsidRPr="00B91B0C" w:rsidRDefault="00A82015" w:rsidP="00A82015">
      <w:pPr>
        <w:widowControl w:val="0"/>
        <w:overflowPunct w:val="0"/>
        <w:autoSpaceDE w:val="0"/>
        <w:autoSpaceDN w:val="0"/>
        <w:adjustRightInd w:val="0"/>
        <w:jc w:val="center"/>
        <w:textAlignment w:val="baseline"/>
        <w:rPr>
          <w:rFonts w:ascii="Tahoma" w:hAnsi="Tahoma" w:cs="Tahoma"/>
          <w:b/>
          <w:bCs/>
          <w:sz w:val="20"/>
          <w:szCs w:val="20"/>
        </w:rPr>
      </w:pPr>
      <w:r>
        <w:rPr>
          <w:rFonts w:ascii="Tahoma" w:hAnsi="Tahoma" w:cs="Tahoma"/>
          <w:b/>
          <w:sz w:val="20"/>
          <w:szCs w:val="20"/>
        </w:rPr>
        <w:t>X.</w:t>
      </w:r>
    </w:p>
    <w:p w14:paraId="086C4540" w14:textId="77777777" w:rsidR="00A82015" w:rsidRDefault="00A82015" w:rsidP="00B91786">
      <w:pPr>
        <w:widowControl w:val="0"/>
        <w:overflowPunct w:val="0"/>
        <w:autoSpaceDE w:val="0"/>
        <w:autoSpaceDN w:val="0"/>
        <w:adjustRightInd w:val="0"/>
        <w:jc w:val="both"/>
        <w:textAlignment w:val="baseline"/>
        <w:rPr>
          <w:rFonts w:ascii="Tahoma" w:hAnsi="Tahoma" w:cs="Tahoma"/>
          <w:sz w:val="20"/>
          <w:szCs w:val="20"/>
        </w:rPr>
      </w:pPr>
    </w:p>
    <w:p w14:paraId="537CC630" w14:textId="77777777" w:rsidR="00D01C31" w:rsidRDefault="00341EBA" w:rsidP="00341EBA">
      <w:pPr>
        <w:widowControl w:val="0"/>
        <w:overflowPunct w:val="0"/>
        <w:autoSpaceDE w:val="0"/>
        <w:autoSpaceDN w:val="0"/>
        <w:adjustRightInd w:val="0"/>
        <w:jc w:val="both"/>
        <w:textAlignment w:val="baseline"/>
        <w:rPr>
          <w:rFonts w:ascii="Tahoma" w:hAnsi="Tahoma" w:cs="Tahoma"/>
          <w:bCs/>
          <w:sz w:val="20"/>
          <w:szCs w:val="20"/>
        </w:rPr>
      </w:pPr>
      <w:r>
        <w:rPr>
          <w:rFonts w:ascii="Tahoma" w:hAnsi="Tahoma" w:cs="Tahoma"/>
          <w:sz w:val="20"/>
          <w:szCs w:val="20"/>
        </w:rPr>
        <w:t xml:space="preserve">Pogodbeni stranki soglašata, </w:t>
      </w:r>
      <w:r w:rsidR="00B91786">
        <w:rPr>
          <w:rFonts w:ascii="Tahoma" w:hAnsi="Tahoma" w:cs="Tahoma"/>
          <w:sz w:val="20"/>
          <w:szCs w:val="20"/>
        </w:rPr>
        <w:t xml:space="preserve">da </w:t>
      </w:r>
      <w:r w:rsidR="00A82015">
        <w:rPr>
          <w:rFonts w:ascii="Tahoma" w:hAnsi="Tahoma" w:cs="Tahoma"/>
          <w:sz w:val="20"/>
          <w:szCs w:val="20"/>
        </w:rPr>
        <w:t>krije kupec vse stroške v zvezi z notarsko overitvijo podpisov na te</w:t>
      </w:r>
      <w:r w:rsidR="00D01C31">
        <w:rPr>
          <w:rFonts w:ascii="Tahoma" w:hAnsi="Tahoma" w:cs="Tahoma"/>
          <w:sz w:val="20"/>
          <w:szCs w:val="20"/>
        </w:rPr>
        <w:t>j</w:t>
      </w:r>
      <w:r w:rsidR="00A82015">
        <w:rPr>
          <w:rFonts w:ascii="Tahoma" w:hAnsi="Tahoma" w:cs="Tahoma"/>
          <w:sz w:val="20"/>
          <w:szCs w:val="20"/>
        </w:rPr>
        <w:t xml:space="preserve"> pogodb</w:t>
      </w:r>
      <w:r w:rsidR="00D01C31">
        <w:rPr>
          <w:rFonts w:ascii="Tahoma" w:hAnsi="Tahoma" w:cs="Tahoma"/>
          <w:sz w:val="20"/>
          <w:szCs w:val="20"/>
        </w:rPr>
        <w:t>i</w:t>
      </w:r>
      <w:r w:rsidR="00A82015">
        <w:rPr>
          <w:rFonts w:ascii="Tahoma" w:hAnsi="Tahoma" w:cs="Tahoma"/>
          <w:sz w:val="20"/>
          <w:szCs w:val="20"/>
        </w:rPr>
        <w:t xml:space="preserve"> in stroške </w:t>
      </w:r>
      <w:r w:rsidR="00D01C31">
        <w:rPr>
          <w:rFonts w:ascii="Tahoma" w:hAnsi="Tahoma" w:cs="Tahoma"/>
          <w:sz w:val="20"/>
          <w:szCs w:val="20"/>
        </w:rPr>
        <w:t xml:space="preserve">izvršitve </w:t>
      </w:r>
      <w:r w:rsidR="00A82015">
        <w:rPr>
          <w:rFonts w:ascii="Tahoma" w:hAnsi="Tahoma" w:cs="Tahoma"/>
          <w:sz w:val="20"/>
          <w:szCs w:val="20"/>
        </w:rPr>
        <w:t>vseh dogovorjenih vpisov po tej pogodbi v zemljiško knjigo</w:t>
      </w:r>
      <w:r w:rsidR="00D01C31">
        <w:rPr>
          <w:rFonts w:ascii="Tahoma" w:hAnsi="Tahoma" w:cs="Tahoma"/>
          <w:sz w:val="20"/>
          <w:szCs w:val="20"/>
        </w:rPr>
        <w:t>, vključno z notarskimi stroški deponiranja zemljiškoknjižnega dovolila iz šestega odstavka V. člena te pogodbe.</w:t>
      </w:r>
      <w:r w:rsidR="00D01C31">
        <w:rPr>
          <w:rFonts w:ascii="Tahoma" w:hAnsi="Tahoma" w:cs="Tahoma"/>
          <w:bCs/>
          <w:sz w:val="20"/>
          <w:szCs w:val="20"/>
        </w:rPr>
        <w:t xml:space="preserve"> </w:t>
      </w:r>
    </w:p>
    <w:p w14:paraId="4F077766" w14:textId="77777777" w:rsidR="00D01C31" w:rsidRDefault="00D01C31" w:rsidP="00341EBA">
      <w:pPr>
        <w:widowControl w:val="0"/>
        <w:overflowPunct w:val="0"/>
        <w:autoSpaceDE w:val="0"/>
        <w:autoSpaceDN w:val="0"/>
        <w:adjustRightInd w:val="0"/>
        <w:jc w:val="both"/>
        <w:textAlignment w:val="baseline"/>
        <w:rPr>
          <w:rFonts w:ascii="Tahoma" w:hAnsi="Tahoma" w:cs="Tahoma"/>
          <w:bCs/>
          <w:sz w:val="20"/>
          <w:szCs w:val="20"/>
        </w:rPr>
      </w:pPr>
    </w:p>
    <w:p w14:paraId="1BE07BCE" w14:textId="74CBF1C8" w:rsidR="00341EBA" w:rsidRPr="00D01C31" w:rsidRDefault="00341EBA" w:rsidP="00341EBA">
      <w:pPr>
        <w:widowControl w:val="0"/>
        <w:overflowPunct w:val="0"/>
        <w:autoSpaceDE w:val="0"/>
        <w:autoSpaceDN w:val="0"/>
        <w:adjustRightInd w:val="0"/>
        <w:jc w:val="both"/>
        <w:textAlignment w:val="baseline"/>
        <w:rPr>
          <w:rFonts w:ascii="Tahoma" w:hAnsi="Tahoma" w:cs="Tahoma"/>
          <w:bCs/>
          <w:sz w:val="20"/>
          <w:szCs w:val="20"/>
        </w:rPr>
      </w:pPr>
      <w:r w:rsidRPr="00B91B0C">
        <w:rPr>
          <w:rFonts w:ascii="Tahoma" w:hAnsi="Tahoma" w:cs="Tahoma"/>
          <w:sz w:val="20"/>
          <w:szCs w:val="20"/>
        </w:rPr>
        <w:t>Zemljiškoknjižn</w:t>
      </w:r>
      <w:r>
        <w:rPr>
          <w:rFonts w:ascii="Tahoma" w:hAnsi="Tahoma" w:cs="Tahoma"/>
          <w:sz w:val="20"/>
          <w:szCs w:val="20"/>
        </w:rPr>
        <w:t xml:space="preserve">e vpise </w:t>
      </w:r>
      <w:r w:rsidRPr="00B91B0C">
        <w:rPr>
          <w:rFonts w:ascii="Tahoma" w:hAnsi="Tahoma" w:cs="Tahoma"/>
          <w:sz w:val="20"/>
          <w:szCs w:val="20"/>
        </w:rPr>
        <w:t xml:space="preserve">na podlagi te pogodbe </w:t>
      </w:r>
      <w:r>
        <w:rPr>
          <w:rFonts w:ascii="Tahoma" w:hAnsi="Tahoma" w:cs="Tahoma"/>
          <w:sz w:val="20"/>
          <w:szCs w:val="20"/>
        </w:rPr>
        <w:t>se zaveže urediti</w:t>
      </w:r>
      <w:r w:rsidRPr="00B91B0C">
        <w:rPr>
          <w:rFonts w:ascii="Tahoma" w:hAnsi="Tahoma" w:cs="Tahoma"/>
          <w:sz w:val="20"/>
          <w:szCs w:val="20"/>
        </w:rPr>
        <w:t xml:space="preserve"> </w:t>
      </w:r>
      <w:r w:rsidR="00502D0E">
        <w:rPr>
          <w:rFonts w:ascii="Tahoma" w:hAnsi="Tahoma" w:cs="Tahoma"/>
          <w:sz w:val="20"/>
          <w:szCs w:val="20"/>
        </w:rPr>
        <w:t>kupec</w:t>
      </w:r>
      <w:r w:rsidRPr="00B91B0C">
        <w:rPr>
          <w:rFonts w:ascii="Tahoma" w:hAnsi="Tahoma" w:cs="Tahoma"/>
          <w:sz w:val="20"/>
          <w:szCs w:val="20"/>
        </w:rPr>
        <w:t>.</w:t>
      </w:r>
    </w:p>
    <w:p w14:paraId="3A75F4E7" w14:textId="77777777" w:rsidR="00B91B0C" w:rsidRPr="00B91B0C" w:rsidRDefault="00B91B0C" w:rsidP="00B91B0C">
      <w:pPr>
        <w:widowControl w:val="0"/>
        <w:overflowPunct w:val="0"/>
        <w:autoSpaceDE w:val="0"/>
        <w:autoSpaceDN w:val="0"/>
        <w:adjustRightInd w:val="0"/>
        <w:jc w:val="both"/>
        <w:textAlignment w:val="baseline"/>
        <w:rPr>
          <w:rFonts w:ascii="Tahoma" w:hAnsi="Tahoma" w:cs="Tahoma"/>
          <w:b/>
          <w:bCs/>
          <w:sz w:val="20"/>
          <w:szCs w:val="20"/>
        </w:rPr>
      </w:pPr>
    </w:p>
    <w:p w14:paraId="5A411B62" w14:textId="6C85522F" w:rsidR="00B91B0C" w:rsidRPr="00B91B0C" w:rsidRDefault="00B91B0C" w:rsidP="00B91B0C">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Za skrbnika te pogodbe na strani Občine Tolmin se imenuje </w:t>
      </w:r>
      <w:r w:rsidR="00A82015">
        <w:rPr>
          <w:rFonts w:ascii="Tahoma" w:hAnsi="Tahoma" w:cs="Tahoma"/>
          <w:sz w:val="20"/>
          <w:szCs w:val="20"/>
        </w:rPr>
        <w:t>___________________</w:t>
      </w:r>
      <w:r w:rsidRPr="00B91B0C">
        <w:rPr>
          <w:rFonts w:ascii="Tahoma" w:hAnsi="Tahoma" w:cs="Tahoma"/>
          <w:sz w:val="20"/>
          <w:szCs w:val="20"/>
        </w:rPr>
        <w:t>.</w:t>
      </w:r>
    </w:p>
    <w:p w14:paraId="706BBCF0" w14:textId="77777777" w:rsidR="00B91B0C" w:rsidRDefault="00B91B0C" w:rsidP="00B91B0C">
      <w:pPr>
        <w:widowControl w:val="0"/>
        <w:overflowPunct w:val="0"/>
        <w:autoSpaceDE w:val="0"/>
        <w:autoSpaceDN w:val="0"/>
        <w:adjustRightInd w:val="0"/>
        <w:jc w:val="both"/>
        <w:textAlignment w:val="baseline"/>
        <w:rPr>
          <w:rFonts w:ascii="Tahoma" w:hAnsi="Tahoma" w:cs="Tahoma"/>
          <w:sz w:val="20"/>
          <w:szCs w:val="20"/>
        </w:rPr>
      </w:pPr>
    </w:p>
    <w:p w14:paraId="5CE44790" w14:textId="77777777" w:rsidR="00C634E2" w:rsidRPr="00B91B0C" w:rsidRDefault="00C634E2" w:rsidP="00B91B0C">
      <w:pPr>
        <w:widowControl w:val="0"/>
        <w:overflowPunct w:val="0"/>
        <w:autoSpaceDE w:val="0"/>
        <w:autoSpaceDN w:val="0"/>
        <w:adjustRightInd w:val="0"/>
        <w:jc w:val="both"/>
        <w:textAlignment w:val="baseline"/>
        <w:rPr>
          <w:rFonts w:ascii="Tahoma" w:hAnsi="Tahoma" w:cs="Tahoma"/>
          <w:sz w:val="20"/>
          <w:szCs w:val="20"/>
        </w:rPr>
      </w:pPr>
    </w:p>
    <w:p w14:paraId="5F8AC560" w14:textId="51AEC025" w:rsidR="00B91B0C" w:rsidRPr="00B91B0C" w:rsidRDefault="00502D0E" w:rsidP="00B91B0C">
      <w:pPr>
        <w:widowControl w:val="0"/>
        <w:overflowPunct w:val="0"/>
        <w:autoSpaceDE w:val="0"/>
        <w:autoSpaceDN w:val="0"/>
        <w:adjustRightInd w:val="0"/>
        <w:jc w:val="center"/>
        <w:textAlignment w:val="baseline"/>
        <w:rPr>
          <w:rFonts w:ascii="Tahoma" w:hAnsi="Tahoma" w:cs="Tahoma"/>
          <w:b/>
          <w:bCs/>
          <w:sz w:val="20"/>
          <w:szCs w:val="20"/>
        </w:rPr>
      </w:pPr>
      <w:r>
        <w:rPr>
          <w:rFonts w:ascii="Tahoma" w:hAnsi="Tahoma" w:cs="Tahoma"/>
          <w:b/>
          <w:bCs/>
          <w:sz w:val="20"/>
          <w:szCs w:val="20"/>
        </w:rPr>
        <w:t>X</w:t>
      </w:r>
      <w:r w:rsidR="00A82015">
        <w:rPr>
          <w:rFonts w:ascii="Tahoma" w:hAnsi="Tahoma" w:cs="Tahoma"/>
          <w:b/>
          <w:bCs/>
          <w:sz w:val="20"/>
          <w:szCs w:val="20"/>
        </w:rPr>
        <w:t>I</w:t>
      </w:r>
      <w:r w:rsidR="00B91B0C" w:rsidRPr="00B91B0C">
        <w:rPr>
          <w:rFonts w:ascii="Tahoma" w:hAnsi="Tahoma" w:cs="Tahoma"/>
          <w:b/>
          <w:bCs/>
          <w:sz w:val="20"/>
          <w:szCs w:val="20"/>
        </w:rPr>
        <w:t>.</w:t>
      </w:r>
    </w:p>
    <w:p w14:paraId="69C2D13C" w14:textId="77777777" w:rsidR="00B91B0C" w:rsidRPr="00B91B0C" w:rsidRDefault="00B91B0C" w:rsidP="00B91B0C">
      <w:pPr>
        <w:widowControl w:val="0"/>
        <w:overflowPunct w:val="0"/>
        <w:autoSpaceDE w:val="0"/>
        <w:autoSpaceDN w:val="0"/>
        <w:adjustRightInd w:val="0"/>
        <w:jc w:val="both"/>
        <w:textAlignment w:val="baseline"/>
        <w:rPr>
          <w:rFonts w:ascii="Tahoma" w:hAnsi="Tahoma" w:cs="Tahoma"/>
          <w:b/>
          <w:bCs/>
          <w:sz w:val="20"/>
          <w:szCs w:val="20"/>
        </w:rPr>
      </w:pPr>
    </w:p>
    <w:p w14:paraId="5385685E" w14:textId="0E121100" w:rsidR="00B91786" w:rsidRPr="00B91B0C" w:rsidRDefault="00B91B0C" w:rsidP="00B91B0C">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Pogodbeni stranki sta seznanjeni, da je v skladu s 14. členom Zakona o integriteti in preprečevanju korupcije (Uradni  list Republike Slovenije št. 69/11 – uradno prečiščeno besedilo) nična pogodba, pri kateri kdo v imenu ali na račun druge pogodbene stranke, predstavniku ali posredniku organa ali organizacije iz javnega sektorja obljubi, ponudi ali da kakšno nedovoljeno korist za: </w:t>
      </w:r>
    </w:p>
    <w:p w14:paraId="7F1E9D6A" w14:textId="77777777" w:rsidR="00B91B0C" w:rsidRPr="00B91B0C" w:rsidRDefault="00B91B0C">
      <w:pPr>
        <w:widowControl w:val="0"/>
        <w:numPr>
          <w:ilvl w:val="0"/>
          <w:numId w:val="2"/>
        </w:numPr>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pridobitev posla ali </w:t>
      </w:r>
    </w:p>
    <w:p w14:paraId="5489F1B4" w14:textId="77777777" w:rsidR="00B91B0C" w:rsidRPr="00B91B0C" w:rsidRDefault="00B91B0C">
      <w:pPr>
        <w:widowControl w:val="0"/>
        <w:numPr>
          <w:ilvl w:val="0"/>
          <w:numId w:val="2"/>
        </w:numPr>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za sklenitev posla pod ugodnejšimi pogoji ali </w:t>
      </w:r>
    </w:p>
    <w:p w14:paraId="4B0A6C84" w14:textId="2E1844E9" w:rsidR="00B91B0C" w:rsidRPr="00C634E2" w:rsidRDefault="00B91B0C">
      <w:pPr>
        <w:widowControl w:val="0"/>
        <w:numPr>
          <w:ilvl w:val="0"/>
          <w:numId w:val="2"/>
        </w:numPr>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za opustitev dolžnega nadzora nad izvajanjem pogodbenih obveznosti ali</w:t>
      </w:r>
    </w:p>
    <w:p w14:paraId="69F1F3E5" w14:textId="77777777" w:rsidR="00B91B0C" w:rsidRPr="00B91B0C" w:rsidRDefault="00B91B0C">
      <w:pPr>
        <w:widowControl w:val="0"/>
        <w:numPr>
          <w:ilvl w:val="0"/>
          <w:numId w:val="2"/>
        </w:numPr>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2268045" w14:textId="77777777" w:rsidR="00B91B0C" w:rsidRPr="00B91B0C" w:rsidRDefault="00B91B0C" w:rsidP="00B91B0C">
      <w:pPr>
        <w:widowControl w:val="0"/>
        <w:overflowPunct w:val="0"/>
        <w:autoSpaceDE w:val="0"/>
        <w:autoSpaceDN w:val="0"/>
        <w:adjustRightInd w:val="0"/>
        <w:jc w:val="both"/>
        <w:textAlignment w:val="baseline"/>
        <w:rPr>
          <w:rFonts w:ascii="Tahoma" w:hAnsi="Tahoma" w:cs="Tahoma"/>
          <w:sz w:val="20"/>
          <w:szCs w:val="20"/>
        </w:rPr>
      </w:pPr>
    </w:p>
    <w:p w14:paraId="48A2E345" w14:textId="41C8ED49" w:rsidR="00A82015" w:rsidRPr="00B91B0C" w:rsidRDefault="00B91B0C" w:rsidP="00B91B0C">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Pogodbeni stranki s podpisom na tej pogodbi potrjujeta, da v zvezi s sklenitvijo te pogodbe ni podan nobeden od zgoraj navedenih razlogov za ničnost pogodbe. </w:t>
      </w:r>
    </w:p>
    <w:p w14:paraId="7893E083" w14:textId="77777777" w:rsidR="00B91B0C" w:rsidRDefault="00B91B0C" w:rsidP="00B91B0C">
      <w:pPr>
        <w:widowControl w:val="0"/>
        <w:overflowPunct w:val="0"/>
        <w:autoSpaceDE w:val="0"/>
        <w:autoSpaceDN w:val="0"/>
        <w:adjustRightInd w:val="0"/>
        <w:jc w:val="both"/>
        <w:textAlignment w:val="baseline"/>
        <w:rPr>
          <w:rFonts w:ascii="Tahoma" w:hAnsi="Tahoma" w:cs="Tahoma"/>
          <w:b/>
          <w:sz w:val="20"/>
          <w:szCs w:val="20"/>
        </w:rPr>
      </w:pPr>
    </w:p>
    <w:p w14:paraId="67633AC8" w14:textId="77777777" w:rsidR="00C634E2" w:rsidRPr="00B91B0C" w:rsidRDefault="00C634E2" w:rsidP="00B91B0C">
      <w:pPr>
        <w:widowControl w:val="0"/>
        <w:overflowPunct w:val="0"/>
        <w:autoSpaceDE w:val="0"/>
        <w:autoSpaceDN w:val="0"/>
        <w:adjustRightInd w:val="0"/>
        <w:jc w:val="both"/>
        <w:textAlignment w:val="baseline"/>
        <w:rPr>
          <w:rFonts w:ascii="Tahoma" w:hAnsi="Tahoma" w:cs="Tahoma"/>
          <w:b/>
          <w:sz w:val="20"/>
          <w:szCs w:val="20"/>
        </w:rPr>
      </w:pPr>
    </w:p>
    <w:p w14:paraId="5C18EDEF" w14:textId="2BF5ACDA" w:rsidR="00B91B0C" w:rsidRPr="00B91B0C" w:rsidRDefault="00502D0E" w:rsidP="00B91B0C">
      <w:pPr>
        <w:widowControl w:val="0"/>
        <w:overflowPunct w:val="0"/>
        <w:autoSpaceDE w:val="0"/>
        <w:autoSpaceDN w:val="0"/>
        <w:adjustRightInd w:val="0"/>
        <w:jc w:val="center"/>
        <w:textAlignment w:val="baseline"/>
        <w:rPr>
          <w:rFonts w:ascii="Tahoma" w:hAnsi="Tahoma" w:cs="Tahoma"/>
          <w:b/>
          <w:bCs/>
          <w:sz w:val="20"/>
          <w:szCs w:val="20"/>
        </w:rPr>
      </w:pPr>
      <w:r>
        <w:rPr>
          <w:rFonts w:ascii="Tahoma" w:hAnsi="Tahoma" w:cs="Tahoma"/>
          <w:b/>
          <w:bCs/>
          <w:sz w:val="20"/>
          <w:szCs w:val="20"/>
        </w:rPr>
        <w:t>XI</w:t>
      </w:r>
      <w:r w:rsidR="00A82015">
        <w:rPr>
          <w:rFonts w:ascii="Tahoma" w:hAnsi="Tahoma" w:cs="Tahoma"/>
          <w:b/>
          <w:bCs/>
          <w:sz w:val="20"/>
          <w:szCs w:val="20"/>
        </w:rPr>
        <w:t>I</w:t>
      </w:r>
      <w:r w:rsidR="00B91B0C" w:rsidRPr="00B91B0C">
        <w:rPr>
          <w:rFonts w:ascii="Tahoma" w:hAnsi="Tahoma" w:cs="Tahoma"/>
          <w:b/>
          <w:bCs/>
          <w:sz w:val="20"/>
          <w:szCs w:val="20"/>
        </w:rPr>
        <w:t>.</w:t>
      </w:r>
    </w:p>
    <w:p w14:paraId="436CDCD7" w14:textId="77777777" w:rsidR="00B91B0C" w:rsidRPr="00B91B0C" w:rsidRDefault="00B91B0C" w:rsidP="00B91B0C">
      <w:pPr>
        <w:widowControl w:val="0"/>
        <w:overflowPunct w:val="0"/>
        <w:autoSpaceDE w:val="0"/>
        <w:autoSpaceDN w:val="0"/>
        <w:adjustRightInd w:val="0"/>
        <w:jc w:val="both"/>
        <w:textAlignment w:val="baseline"/>
        <w:rPr>
          <w:rFonts w:ascii="Tahoma" w:hAnsi="Tahoma" w:cs="Tahoma"/>
          <w:b/>
          <w:sz w:val="20"/>
          <w:szCs w:val="20"/>
        </w:rPr>
      </w:pPr>
    </w:p>
    <w:p w14:paraId="1CEFAA9E" w14:textId="5443DF9C" w:rsidR="00B91B0C" w:rsidRPr="00D01C31" w:rsidRDefault="00B91B0C" w:rsidP="00B91B0C">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Pogodbeni stranki bosta morebitne spore iz te pogodbe reševali sporazumno. V kolikor sporazum ne bo mogoč, bo o sporu odločalo stvarno pristojno sodišče iz Tolmina.</w:t>
      </w:r>
    </w:p>
    <w:p w14:paraId="3171220D" w14:textId="77777777" w:rsidR="00B91B0C" w:rsidRDefault="00B91B0C" w:rsidP="00B91B0C">
      <w:pPr>
        <w:widowControl w:val="0"/>
        <w:overflowPunct w:val="0"/>
        <w:autoSpaceDE w:val="0"/>
        <w:autoSpaceDN w:val="0"/>
        <w:adjustRightInd w:val="0"/>
        <w:jc w:val="both"/>
        <w:textAlignment w:val="baseline"/>
        <w:rPr>
          <w:rFonts w:ascii="Tahoma" w:hAnsi="Tahoma" w:cs="Tahoma"/>
          <w:b/>
          <w:bCs/>
          <w:sz w:val="20"/>
          <w:szCs w:val="20"/>
        </w:rPr>
      </w:pPr>
    </w:p>
    <w:p w14:paraId="0B4F59E5" w14:textId="77777777" w:rsidR="00C634E2" w:rsidRDefault="00C634E2" w:rsidP="00B91B0C">
      <w:pPr>
        <w:widowControl w:val="0"/>
        <w:overflowPunct w:val="0"/>
        <w:autoSpaceDE w:val="0"/>
        <w:autoSpaceDN w:val="0"/>
        <w:adjustRightInd w:val="0"/>
        <w:jc w:val="both"/>
        <w:textAlignment w:val="baseline"/>
        <w:rPr>
          <w:rFonts w:ascii="Tahoma" w:hAnsi="Tahoma" w:cs="Tahoma"/>
          <w:b/>
          <w:bCs/>
          <w:sz w:val="20"/>
          <w:szCs w:val="20"/>
        </w:rPr>
      </w:pPr>
    </w:p>
    <w:p w14:paraId="6AADE3FA" w14:textId="77777777" w:rsidR="00B30E5B"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781765C6" w14:textId="77777777" w:rsidR="00B30E5B"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393D9C35" w14:textId="77777777" w:rsidR="00B30E5B"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57155EDE" w14:textId="77777777" w:rsidR="00B30E5B"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1C5E9720" w14:textId="77777777" w:rsidR="00B30E5B"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522459A7" w14:textId="77777777" w:rsidR="00B30E5B"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396280F7" w14:textId="77777777" w:rsidR="00B30E5B"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21750CFF" w14:textId="77777777" w:rsidR="00B30E5B" w:rsidRPr="00B91B0C" w:rsidRDefault="00B30E5B" w:rsidP="00B91B0C">
      <w:pPr>
        <w:widowControl w:val="0"/>
        <w:overflowPunct w:val="0"/>
        <w:autoSpaceDE w:val="0"/>
        <w:autoSpaceDN w:val="0"/>
        <w:adjustRightInd w:val="0"/>
        <w:jc w:val="both"/>
        <w:textAlignment w:val="baseline"/>
        <w:rPr>
          <w:rFonts w:ascii="Tahoma" w:hAnsi="Tahoma" w:cs="Tahoma"/>
          <w:b/>
          <w:bCs/>
          <w:sz w:val="20"/>
          <w:szCs w:val="20"/>
        </w:rPr>
      </w:pPr>
    </w:p>
    <w:p w14:paraId="5C341E78" w14:textId="0AF4F86C" w:rsidR="00B91B0C" w:rsidRPr="00B91B0C" w:rsidRDefault="00502D0E" w:rsidP="00B91B0C">
      <w:pPr>
        <w:widowControl w:val="0"/>
        <w:overflowPunct w:val="0"/>
        <w:autoSpaceDE w:val="0"/>
        <w:autoSpaceDN w:val="0"/>
        <w:adjustRightInd w:val="0"/>
        <w:jc w:val="center"/>
        <w:textAlignment w:val="baseline"/>
        <w:rPr>
          <w:rFonts w:ascii="Tahoma" w:hAnsi="Tahoma" w:cs="Tahoma"/>
          <w:b/>
          <w:bCs/>
          <w:sz w:val="20"/>
          <w:szCs w:val="20"/>
        </w:rPr>
      </w:pPr>
      <w:r>
        <w:rPr>
          <w:rFonts w:ascii="Tahoma" w:hAnsi="Tahoma" w:cs="Tahoma"/>
          <w:b/>
          <w:bCs/>
          <w:sz w:val="20"/>
          <w:szCs w:val="20"/>
        </w:rPr>
        <w:lastRenderedPageBreak/>
        <w:t>XII</w:t>
      </w:r>
      <w:r w:rsidR="00A82015">
        <w:rPr>
          <w:rFonts w:ascii="Tahoma" w:hAnsi="Tahoma" w:cs="Tahoma"/>
          <w:b/>
          <w:bCs/>
          <w:sz w:val="20"/>
          <w:szCs w:val="20"/>
        </w:rPr>
        <w:t>I</w:t>
      </w:r>
      <w:r w:rsidR="00B91B0C" w:rsidRPr="00B91B0C">
        <w:rPr>
          <w:rFonts w:ascii="Tahoma" w:hAnsi="Tahoma" w:cs="Tahoma"/>
          <w:b/>
          <w:bCs/>
          <w:sz w:val="20"/>
          <w:szCs w:val="20"/>
        </w:rPr>
        <w:t>.</w:t>
      </w:r>
    </w:p>
    <w:p w14:paraId="2D551625" w14:textId="77777777" w:rsidR="00B91B0C" w:rsidRDefault="00B91B0C" w:rsidP="00B91B0C">
      <w:pPr>
        <w:widowControl w:val="0"/>
        <w:overflowPunct w:val="0"/>
        <w:autoSpaceDE w:val="0"/>
        <w:autoSpaceDN w:val="0"/>
        <w:adjustRightInd w:val="0"/>
        <w:jc w:val="both"/>
        <w:textAlignment w:val="baseline"/>
        <w:rPr>
          <w:rFonts w:ascii="Tahoma" w:hAnsi="Tahoma" w:cs="Tahoma"/>
          <w:sz w:val="20"/>
          <w:szCs w:val="20"/>
        </w:rPr>
      </w:pPr>
    </w:p>
    <w:p w14:paraId="7BEAF431" w14:textId="7FA6F09C" w:rsidR="00B91B0C" w:rsidRDefault="00B91B0C" w:rsidP="00B91B0C">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Vse spremembe in dopolnitve te pogodbe se sklepajo v pisni obliki kot aneks k tej pogodbi.</w:t>
      </w:r>
    </w:p>
    <w:p w14:paraId="031D9A91" w14:textId="77777777" w:rsidR="00B91B0C" w:rsidRDefault="00B91B0C" w:rsidP="00B91B0C">
      <w:pPr>
        <w:widowControl w:val="0"/>
        <w:overflowPunct w:val="0"/>
        <w:autoSpaceDE w:val="0"/>
        <w:autoSpaceDN w:val="0"/>
        <w:adjustRightInd w:val="0"/>
        <w:jc w:val="both"/>
        <w:textAlignment w:val="baseline"/>
        <w:rPr>
          <w:rFonts w:ascii="Tahoma" w:hAnsi="Tahoma" w:cs="Tahoma"/>
          <w:sz w:val="20"/>
          <w:szCs w:val="20"/>
        </w:rPr>
      </w:pPr>
    </w:p>
    <w:p w14:paraId="56571970" w14:textId="77777777" w:rsidR="00B91B0C" w:rsidRDefault="00B91B0C" w:rsidP="00B91B0C">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Pogodba začne veljati z dnem, ko jo podpišeta obe pogodbeni stranki.</w:t>
      </w:r>
    </w:p>
    <w:p w14:paraId="0DB257D8" w14:textId="77777777" w:rsidR="00B91B0C" w:rsidRPr="00B91B0C" w:rsidRDefault="00B91B0C" w:rsidP="00B91B0C">
      <w:pPr>
        <w:widowControl w:val="0"/>
        <w:overflowPunct w:val="0"/>
        <w:autoSpaceDE w:val="0"/>
        <w:autoSpaceDN w:val="0"/>
        <w:adjustRightInd w:val="0"/>
        <w:jc w:val="both"/>
        <w:textAlignment w:val="baseline"/>
        <w:rPr>
          <w:rFonts w:ascii="Tahoma" w:hAnsi="Tahoma" w:cs="Tahoma"/>
          <w:sz w:val="20"/>
          <w:szCs w:val="20"/>
        </w:rPr>
      </w:pPr>
    </w:p>
    <w:p w14:paraId="4AFA77BF" w14:textId="343F4FF3" w:rsidR="00B91B0C" w:rsidRPr="00B91B0C" w:rsidRDefault="00B91B0C" w:rsidP="00B91B0C">
      <w:pPr>
        <w:widowControl w:val="0"/>
        <w:overflowPunct w:val="0"/>
        <w:autoSpaceDE w:val="0"/>
        <w:autoSpaceDN w:val="0"/>
        <w:adjustRightInd w:val="0"/>
        <w:jc w:val="both"/>
        <w:textAlignment w:val="baseline"/>
        <w:rPr>
          <w:rFonts w:ascii="Tahoma" w:hAnsi="Tahoma" w:cs="Tahoma"/>
          <w:sz w:val="20"/>
          <w:szCs w:val="20"/>
        </w:rPr>
      </w:pPr>
      <w:r w:rsidRPr="00B91B0C">
        <w:rPr>
          <w:rFonts w:ascii="Tahoma" w:hAnsi="Tahoma" w:cs="Tahoma"/>
          <w:sz w:val="20"/>
          <w:szCs w:val="20"/>
        </w:rPr>
        <w:t xml:space="preserve">Pogodba je sestavljena v štirih enakih izvodih, od katerih prejme vsaka pogodbena stranka po dva izvoda. </w:t>
      </w:r>
    </w:p>
    <w:p w14:paraId="08082325" w14:textId="33D04E67" w:rsidR="00FA5466" w:rsidRDefault="00FA5466" w:rsidP="001103B2">
      <w:pPr>
        <w:widowControl w:val="0"/>
        <w:overflowPunct w:val="0"/>
        <w:autoSpaceDE w:val="0"/>
        <w:autoSpaceDN w:val="0"/>
        <w:adjustRightInd w:val="0"/>
        <w:jc w:val="both"/>
        <w:textAlignment w:val="baseline"/>
        <w:rPr>
          <w:rFonts w:ascii="Tahoma" w:hAnsi="Tahoma" w:cs="Tahoma"/>
          <w:sz w:val="20"/>
          <w:szCs w:val="20"/>
        </w:rPr>
      </w:pPr>
    </w:p>
    <w:p w14:paraId="523919E9" w14:textId="77777777" w:rsidR="00AA7E76" w:rsidRPr="007641C6" w:rsidRDefault="00AA7E76" w:rsidP="001103B2">
      <w:pPr>
        <w:widowControl w:val="0"/>
        <w:overflowPunct w:val="0"/>
        <w:autoSpaceDE w:val="0"/>
        <w:autoSpaceDN w:val="0"/>
        <w:adjustRightInd w:val="0"/>
        <w:jc w:val="both"/>
        <w:textAlignment w:val="baseline"/>
        <w:rPr>
          <w:rFonts w:ascii="Tahoma" w:hAnsi="Tahoma" w:cs="Tahoma"/>
          <w:sz w:val="20"/>
          <w:szCs w:val="20"/>
        </w:rPr>
      </w:pPr>
    </w:p>
    <w:tbl>
      <w:tblPr>
        <w:tblStyle w:val="Tabelamrea"/>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641C6" w:rsidRPr="007641C6" w14:paraId="16D6CD27" w14:textId="77777777" w:rsidTr="00FA5466">
        <w:tc>
          <w:tcPr>
            <w:tcW w:w="4606" w:type="dxa"/>
          </w:tcPr>
          <w:p w14:paraId="2E6C0E1A" w14:textId="5DCDB1B9" w:rsidR="007641C6" w:rsidRPr="007641C6" w:rsidRDefault="00276C22" w:rsidP="00651E8B">
            <w:pPr>
              <w:rPr>
                <w:rFonts w:ascii="Tahoma" w:hAnsi="Tahoma" w:cs="Tahoma"/>
                <w:sz w:val="20"/>
                <w:szCs w:val="20"/>
              </w:rPr>
            </w:pPr>
            <w:r w:rsidRPr="007641C6">
              <w:rPr>
                <w:rFonts w:ascii="Tahoma" w:hAnsi="Tahoma" w:cs="Tahoma"/>
                <w:sz w:val="20"/>
                <w:szCs w:val="20"/>
              </w:rPr>
              <w:t xml:space="preserve">Številka: </w:t>
            </w:r>
            <w:r w:rsidR="00C4420C">
              <w:rPr>
                <w:rFonts w:ascii="Tahoma" w:hAnsi="Tahoma" w:cs="Tahoma"/>
                <w:sz w:val="20"/>
                <w:szCs w:val="20"/>
              </w:rPr>
              <w:t>478-</w:t>
            </w:r>
            <w:r w:rsidR="00C3435E">
              <w:rPr>
                <w:rFonts w:ascii="Tahoma" w:hAnsi="Tahoma" w:cs="Tahoma"/>
                <w:sz w:val="20"/>
                <w:szCs w:val="20"/>
              </w:rPr>
              <w:t>0</w:t>
            </w:r>
            <w:r w:rsidR="00C4420C">
              <w:rPr>
                <w:rFonts w:ascii="Tahoma" w:hAnsi="Tahoma" w:cs="Tahoma"/>
                <w:sz w:val="20"/>
                <w:szCs w:val="20"/>
              </w:rPr>
              <w:t>114/2026</w:t>
            </w:r>
          </w:p>
        </w:tc>
        <w:tc>
          <w:tcPr>
            <w:tcW w:w="4606" w:type="dxa"/>
          </w:tcPr>
          <w:p w14:paraId="0265CF85" w14:textId="77777777" w:rsidR="007641C6" w:rsidRPr="007641C6" w:rsidRDefault="007641C6" w:rsidP="00651E8B">
            <w:pPr>
              <w:rPr>
                <w:rFonts w:ascii="Tahoma" w:hAnsi="Tahoma" w:cs="Tahoma"/>
                <w:sz w:val="20"/>
                <w:szCs w:val="20"/>
              </w:rPr>
            </w:pPr>
          </w:p>
        </w:tc>
      </w:tr>
      <w:tr w:rsidR="007641C6" w:rsidRPr="007641C6" w14:paraId="38F97F2E" w14:textId="77777777" w:rsidTr="00FA5466">
        <w:tc>
          <w:tcPr>
            <w:tcW w:w="4606" w:type="dxa"/>
          </w:tcPr>
          <w:p w14:paraId="49890E9C" w14:textId="77777777" w:rsidR="007641C6" w:rsidRPr="007641C6" w:rsidRDefault="007641C6" w:rsidP="00651E8B">
            <w:pPr>
              <w:rPr>
                <w:rFonts w:ascii="Tahoma" w:hAnsi="Tahoma" w:cs="Tahoma"/>
                <w:sz w:val="20"/>
                <w:szCs w:val="20"/>
              </w:rPr>
            </w:pPr>
            <w:r w:rsidRPr="007641C6">
              <w:rPr>
                <w:rFonts w:ascii="Tahoma" w:hAnsi="Tahoma" w:cs="Tahoma"/>
                <w:sz w:val="20"/>
                <w:szCs w:val="20"/>
              </w:rPr>
              <w:t>Tolmin, dne ______________</w:t>
            </w:r>
          </w:p>
        </w:tc>
        <w:tc>
          <w:tcPr>
            <w:tcW w:w="4606" w:type="dxa"/>
          </w:tcPr>
          <w:p w14:paraId="2A02656B" w14:textId="0A1D757A" w:rsidR="007641C6" w:rsidRPr="007641C6" w:rsidRDefault="00CC3B68" w:rsidP="00651E8B">
            <w:pPr>
              <w:rPr>
                <w:rFonts w:ascii="Tahoma" w:hAnsi="Tahoma" w:cs="Tahoma"/>
                <w:sz w:val="20"/>
                <w:szCs w:val="20"/>
              </w:rPr>
            </w:pPr>
            <w:r>
              <w:rPr>
                <w:rFonts w:ascii="Tahoma" w:hAnsi="Tahoma" w:cs="Tahoma"/>
                <w:sz w:val="20"/>
                <w:szCs w:val="20"/>
              </w:rPr>
              <w:t>____________</w:t>
            </w:r>
            <w:r w:rsidR="007641C6" w:rsidRPr="007641C6">
              <w:rPr>
                <w:rFonts w:ascii="Tahoma" w:hAnsi="Tahoma" w:cs="Tahoma"/>
                <w:sz w:val="20"/>
                <w:szCs w:val="20"/>
              </w:rPr>
              <w:t>, dne _________________</w:t>
            </w:r>
          </w:p>
        </w:tc>
      </w:tr>
    </w:tbl>
    <w:p w14:paraId="2D144B96" w14:textId="7EA4961A" w:rsidR="0082564A" w:rsidRDefault="0082564A" w:rsidP="00651E8B">
      <w:pPr>
        <w:overflowPunct w:val="0"/>
        <w:autoSpaceDE w:val="0"/>
        <w:autoSpaceDN w:val="0"/>
        <w:adjustRightInd w:val="0"/>
        <w:contextualSpacing/>
        <w:textAlignment w:val="baseline"/>
        <w:rPr>
          <w:rFonts w:ascii="Tahoma" w:hAnsi="Tahoma" w:cs="Tahoma"/>
          <w:b/>
          <w:sz w:val="20"/>
          <w:szCs w:val="20"/>
        </w:rPr>
      </w:pPr>
    </w:p>
    <w:p w14:paraId="0B1F50C5" w14:textId="77777777" w:rsidR="0082564A" w:rsidRDefault="0082564A" w:rsidP="00651E8B">
      <w:pPr>
        <w:overflowPunct w:val="0"/>
        <w:autoSpaceDE w:val="0"/>
        <w:autoSpaceDN w:val="0"/>
        <w:adjustRightInd w:val="0"/>
        <w:contextualSpacing/>
        <w:textAlignment w:val="baseline"/>
        <w:rPr>
          <w:rFonts w:ascii="Tahoma" w:hAnsi="Tahoma" w:cs="Tahoma"/>
          <w:b/>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56"/>
      </w:tblGrid>
      <w:tr w:rsidR="00FA5466" w14:paraId="5761A112" w14:textId="77777777" w:rsidTr="00FA5466">
        <w:tc>
          <w:tcPr>
            <w:tcW w:w="4606" w:type="dxa"/>
          </w:tcPr>
          <w:p w14:paraId="70E02723" w14:textId="7011BF70" w:rsidR="00FA5466" w:rsidRDefault="0082564A" w:rsidP="00651E8B">
            <w:pPr>
              <w:overflowPunct w:val="0"/>
              <w:autoSpaceDE w:val="0"/>
              <w:autoSpaceDN w:val="0"/>
              <w:adjustRightInd w:val="0"/>
              <w:contextualSpacing/>
              <w:textAlignment w:val="baseline"/>
              <w:rPr>
                <w:rFonts w:ascii="Tahoma" w:hAnsi="Tahoma" w:cs="Tahoma"/>
                <w:b/>
                <w:sz w:val="20"/>
                <w:szCs w:val="20"/>
              </w:rPr>
            </w:pPr>
            <w:r>
              <w:rPr>
                <w:rFonts w:ascii="Tahoma" w:hAnsi="Tahoma" w:cs="Tahoma"/>
                <w:b/>
                <w:sz w:val="20"/>
                <w:szCs w:val="20"/>
              </w:rPr>
              <w:t xml:space="preserve">      </w:t>
            </w:r>
            <w:r w:rsidR="00FA5466">
              <w:rPr>
                <w:rFonts w:ascii="Tahoma" w:hAnsi="Tahoma" w:cs="Tahoma"/>
                <w:b/>
                <w:sz w:val="20"/>
                <w:szCs w:val="20"/>
              </w:rPr>
              <w:t>OBČINA TOLMIN,</w:t>
            </w:r>
          </w:p>
        </w:tc>
        <w:tc>
          <w:tcPr>
            <w:tcW w:w="4606" w:type="dxa"/>
          </w:tcPr>
          <w:p w14:paraId="624A4C65" w14:textId="28679565" w:rsidR="00FA5466" w:rsidRDefault="00217BD1" w:rsidP="00651E8B">
            <w:pPr>
              <w:overflowPunct w:val="0"/>
              <w:autoSpaceDE w:val="0"/>
              <w:autoSpaceDN w:val="0"/>
              <w:adjustRightInd w:val="0"/>
              <w:contextualSpacing/>
              <w:textAlignment w:val="baseline"/>
              <w:rPr>
                <w:rFonts w:ascii="Tahoma" w:hAnsi="Tahoma" w:cs="Tahoma"/>
                <w:b/>
                <w:sz w:val="20"/>
                <w:szCs w:val="20"/>
              </w:rPr>
            </w:pPr>
            <w:r>
              <w:rPr>
                <w:rFonts w:ascii="Tahoma" w:hAnsi="Tahoma" w:cs="Tahoma"/>
                <w:b/>
                <w:sz w:val="20"/>
                <w:szCs w:val="20"/>
              </w:rPr>
              <w:t xml:space="preserve">       </w:t>
            </w:r>
            <w:r w:rsidR="00A82015">
              <w:rPr>
                <w:rFonts w:ascii="Tahoma" w:hAnsi="Tahoma" w:cs="Tahoma"/>
                <w:b/>
                <w:sz w:val="20"/>
                <w:szCs w:val="20"/>
              </w:rPr>
              <w:t>___________________</w:t>
            </w:r>
            <w:r w:rsidR="00C3036F">
              <w:rPr>
                <w:rFonts w:ascii="Tahoma" w:hAnsi="Tahoma" w:cs="Tahoma"/>
                <w:b/>
                <w:sz w:val="20"/>
                <w:szCs w:val="20"/>
              </w:rPr>
              <w:t xml:space="preserve"> </w:t>
            </w:r>
          </w:p>
        </w:tc>
      </w:tr>
      <w:tr w:rsidR="00FA5466" w14:paraId="5A532D5F" w14:textId="77777777" w:rsidTr="00FA5466">
        <w:tc>
          <w:tcPr>
            <w:tcW w:w="4606" w:type="dxa"/>
          </w:tcPr>
          <w:p w14:paraId="576D1C55" w14:textId="01FD45D0" w:rsidR="00FA5466" w:rsidRDefault="00217BD1" w:rsidP="00651E8B">
            <w:pPr>
              <w:overflowPunct w:val="0"/>
              <w:autoSpaceDE w:val="0"/>
              <w:autoSpaceDN w:val="0"/>
              <w:adjustRightInd w:val="0"/>
              <w:contextualSpacing/>
              <w:textAlignment w:val="baseline"/>
              <w:rPr>
                <w:rFonts w:ascii="Tahoma" w:hAnsi="Tahoma" w:cs="Tahoma"/>
                <w:b/>
                <w:sz w:val="20"/>
                <w:szCs w:val="20"/>
              </w:rPr>
            </w:pPr>
            <w:r>
              <w:rPr>
                <w:rFonts w:ascii="Tahoma" w:hAnsi="Tahoma" w:cs="Tahoma"/>
                <w:b/>
                <w:sz w:val="20"/>
                <w:szCs w:val="20"/>
              </w:rPr>
              <w:t xml:space="preserve"> </w:t>
            </w:r>
            <w:r w:rsidR="0082564A">
              <w:rPr>
                <w:rFonts w:ascii="Tahoma" w:hAnsi="Tahoma" w:cs="Tahoma"/>
                <w:b/>
                <w:sz w:val="20"/>
                <w:szCs w:val="20"/>
              </w:rPr>
              <w:t xml:space="preserve">     </w:t>
            </w:r>
            <w:r>
              <w:rPr>
                <w:rFonts w:ascii="Tahoma" w:hAnsi="Tahoma" w:cs="Tahoma"/>
                <w:b/>
                <w:sz w:val="20"/>
                <w:szCs w:val="20"/>
              </w:rPr>
              <w:t xml:space="preserve"> Alen Červ</w:t>
            </w:r>
            <w:r w:rsidR="00FA5466">
              <w:rPr>
                <w:rFonts w:ascii="Tahoma" w:hAnsi="Tahoma" w:cs="Tahoma"/>
                <w:b/>
                <w:sz w:val="20"/>
                <w:szCs w:val="20"/>
              </w:rPr>
              <w:t>, župan</w:t>
            </w:r>
          </w:p>
        </w:tc>
        <w:tc>
          <w:tcPr>
            <w:tcW w:w="4606" w:type="dxa"/>
          </w:tcPr>
          <w:p w14:paraId="0FE4DF32" w14:textId="77777777" w:rsidR="00FA5466" w:rsidRDefault="00FA5466" w:rsidP="00651E8B">
            <w:pPr>
              <w:overflowPunct w:val="0"/>
              <w:autoSpaceDE w:val="0"/>
              <w:autoSpaceDN w:val="0"/>
              <w:adjustRightInd w:val="0"/>
              <w:contextualSpacing/>
              <w:jc w:val="center"/>
              <w:textAlignment w:val="baseline"/>
              <w:rPr>
                <w:rFonts w:ascii="Tahoma" w:hAnsi="Tahoma" w:cs="Tahoma"/>
                <w:b/>
                <w:sz w:val="20"/>
                <w:szCs w:val="20"/>
              </w:rPr>
            </w:pPr>
          </w:p>
        </w:tc>
      </w:tr>
    </w:tbl>
    <w:p w14:paraId="55B2CC14" w14:textId="77777777" w:rsidR="00FA5466" w:rsidRDefault="00FA5466"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74519B86" w14:textId="77777777" w:rsidR="00447366" w:rsidRDefault="00447366"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7292F927" w14:textId="77777777" w:rsidR="00B91B0C" w:rsidRDefault="00B91B0C"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7A3872F3" w14:textId="77777777" w:rsidR="00B91B0C" w:rsidRDefault="00B91B0C"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00EE7428" w14:textId="77777777" w:rsidR="00B91B0C" w:rsidRDefault="00B91B0C"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0C236541" w14:textId="77777777" w:rsidR="00B91B0C" w:rsidRDefault="00B91B0C"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73F2992F" w14:textId="77777777" w:rsidR="00B91786" w:rsidRDefault="00B91786"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32ADA0CA" w14:textId="77777777" w:rsidR="00B91786" w:rsidRDefault="00B91786"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5ED9B042" w14:textId="77777777" w:rsidR="00502D0E" w:rsidRDefault="00502D0E"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27FDB195" w14:textId="77777777" w:rsidR="00502D0E" w:rsidRDefault="00502D0E"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6CD29850" w14:textId="77777777" w:rsidR="00502D0E" w:rsidRDefault="00502D0E"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78704FBB" w14:textId="77777777" w:rsidR="00502D0E" w:rsidRDefault="00502D0E"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7A69F087" w14:textId="77777777" w:rsidR="00502D0E" w:rsidRDefault="00502D0E" w:rsidP="007641C6">
      <w:pPr>
        <w:overflowPunct w:val="0"/>
        <w:autoSpaceDE w:val="0"/>
        <w:autoSpaceDN w:val="0"/>
        <w:adjustRightInd w:val="0"/>
        <w:spacing w:before="240" w:after="240"/>
        <w:contextualSpacing/>
        <w:textAlignment w:val="baseline"/>
        <w:rPr>
          <w:rFonts w:ascii="Tahoma" w:hAnsi="Tahoma" w:cs="Tahoma"/>
          <w:b/>
          <w:sz w:val="20"/>
          <w:szCs w:val="20"/>
        </w:rPr>
      </w:pPr>
    </w:p>
    <w:p w14:paraId="025CFBB2" w14:textId="77777777" w:rsidR="00CF5141" w:rsidRDefault="00CF5141" w:rsidP="001E6947">
      <w:pPr>
        <w:overflowPunct w:val="0"/>
        <w:autoSpaceDE w:val="0"/>
        <w:autoSpaceDN w:val="0"/>
        <w:adjustRightInd w:val="0"/>
        <w:spacing w:before="240" w:after="240"/>
        <w:contextualSpacing/>
        <w:jc w:val="both"/>
        <w:textAlignment w:val="baseline"/>
        <w:rPr>
          <w:rFonts w:ascii="Tahoma" w:hAnsi="Tahoma" w:cs="Tahoma"/>
          <w:b/>
          <w:sz w:val="20"/>
          <w:szCs w:val="20"/>
        </w:rPr>
      </w:pPr>
    </w:p>
    <w:p w14:paraId="63E0F17B" w14:textId="77777777" w:rsidR="00177BEA" w:rsidRDefault="00177BEA" w:rsidP="001E6947">
      <w:pPr>
        <w:overflowPunct w:val="0"/>
        <w:autoSpaceDE w:val="0"/>
        <w:autoSpaceDN w:val="0"/>
        <w:adjustRightInd w:val="0"/>
        <w:spacing w:before="240" w:after="240"/>
        <w:contextualSpacing/>
        <w:jc w:val="both"/>
        <w:textAlignment w:val="baseline"/>
        <w:rPr>
          <w:rFonts w:ascii="Tahoma" w:hAnsi="Tahoma" w:cs="Tahoma"/>
          <w:b/>
          <w:sz w:val="20"/>
          <w:szCs w:val="20"/>
        </w:rPr>
      </w:pPr>
    </w:p>
    <w:p w14:paraId="3879BBBA" w14:textId="754318DB" w:rsidR="00AE417E" w:rsidRPr="007641C6" w:rsidRDefault="00AE417E" w:rsidP="003C4534">
      <w:pPr>
        <w:overflowPunct w:val="0"/>
        <w:autoSpaceDE w:val="0"/>
        <w:autoSpaceDN w:val="0"/>
        <w:adjustRightInd w:val="0"/>
        <w:spacing w:before="240" w:after="240"/>
        <w:contextualSpacing/>
        <w:jc w:val="both"/>
        <w:textAlignment w:val="baseline"/>
        <w:rPr>
          <w:rFonts w:ascii="Tahoma" w:hAnsi="Tahoma" w:cs="Tahoma"/>
          <w:b/>
          <w:sz w:val="20"/>
          <w:szCs w:val="20"/>
        </w:rPr>
      </w:pPr>
    </w:p>
    <w:sectPr w:rsidR="00AE417E" w:rsidRPr="007641C6" w:rsidSect="007D5487">
      <w:footerReference w:type="default" r:id="rId8"/>
      <w:headerReference w:type="first" r:id="rId9"/>
      <w:footerReference w:type="first" r:id="rId10"/>
      <w:type w:val="continuous"/>
      <w:pgSz w:w="11906" w:h="16838"/>
      <w:pgMar w:top="1426" w:right="1417" w:bottom="851" w:left="1417" w:header="853"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65709" w14:textId="77777777" w:rsidR="00E72468" w:rsidRDefault="00E72468" w:rsidP="002E750A">
      <w:r>
        <w:separator/>
      </w:r>
    </w:p>
  </w:endnote>
  <w:endnote w:type="continuationSeparator" w:id="0">
    <w:p w14:paraId="03420885" w14:textId="77777777" w:rsidR="00E72468" w:rsidRDefault="00E72468" w:rsidP="002E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NewsGotTOT">
    <w:altName w:val="Calibri"/>
    <w:panose1 w:val="00000000000000000000"/>
    <w:charset w:val="00"/>
    <w:family w:val="decorative"/>
    <w:notTrueType/>
    <w:pitch w:val="variable"/>
    <w:sig w:usb0="8000002F" w:usb1="5000204A" w:usb2="00000000" w:usb3="00000000" w:csb0="00000093" w:csb1="00000000"/>
  </w:font>
  <w:font w:name="Estrangelo Edessa">
    <w:altName w:val="Segoe UI Historic"/>
    <w:panose1 w:val="00000000000000000000"/>
    <w:charset w:val="00"/>
    <w:family w:val="script"/>
    <w:pitch w:val="variable"/>
    <w:sig w:usb0="80002043" w:usb1="00000000" w:usb2="0000008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7793"/>
      <w:gridCol w:w="1279"/>
    </w:tblGrid>
    <w:tr w:rsidR="00244AAD" w14:paraId="70921F5F" w14:textId="77777777" w:rsidTr="00C934E4">
      <w:tc>
        <w:tcPr>
          <w:tcW w:w="7919" w:type="dxa"/>
        </w:tcPr>
        <w:p w14:paraId="01625787" w14:textId="30FEE0E1" w:rsidR="002F469F" w:rsidRPr="002F469F" w:rsidRDefault="00906BF0" w:rsidP="00276C22">
          <w:pPr>
            <w:rPr>
              <w:rFonts w:ascii="NewsGotTOT" w:hAnsi="NewsGotTOT"/>
              <w:color w:val="808080"/>
              <w:sz w:val="18"/>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(05)381 95 00</w:t>
          </w:r>
          <w:r w:rsidR="0016179C">
            <w:rPr>
              <w:rFonts w:ascii="Candara" w:hAnsi="Candara"/>
              <w:color w:val="6F6F6F"/>
              <w:sz w:val="16"/>
              <w:szCs w:val="20"/>
            </w:rPr>
            <w:t xml:space="preserve"> </w:t>
          </w:r>
          <w:r w:rsidRPr="0083365F">
            <w:rPr>
              <w:rFonts w:ascii="Candara" w:hAnsi="Candara"/>
              <w:color w:val="6F6F6F"/>
              <w:sz w:val="16"/>
              <w:szCs w:val="20"/>
            </w:rPr>
            <w:t xml:space="preserve">–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293" w:type="dxa"/>
        </w:tcPr>
        <w:p w14:paraId="34C47A3C" w14:textId="77777777" w:rsidR="002F469F" w:rsidRPr="002F469F" w:rsidRDefault="00906BF0" w:rsidP="00244AAD">
          <w:pPr>
            <w:pStyle w:val="Noga"/>
            <w:jc w:val="right"/>
            <w:rPr>
              <w:rFonts w:ascii="NewsGotTOT" w:hAnsi="NewsGotTOT"/>
              <w:color w:val="7F7F7F"/>
              <w:sz w:val="18"/>
            </w:rPr>
          </w:pPr>
          <w:r w:rsidRPr="0083365F">
            <w:rPr>
              <w:rFonts w:ascii="Candara" w:hAnsi="Candara"/>
              <w:color w:val="6F6F6F"/>
              <w:sz w:val="16"/>
            </w:rPr>
            <w:t xml:space="preserve">Stran </w:t>
          </w:r>
          <w:r w:rsidR="00432979" w:rsidRPr="0083365F">
            <w:rPr>
              <w:rFonts w:ascii="Candara" w:hAnsi="Candara"/>
              <w:color w:val="6F6F6F"/>
              <w:sz w:val="16"/>
              <w:szCs w:val="24"/>
            </w:rPr>
            <w:fldChar w:fldCharType="begin"/>
          </w:r>
          <w:r w:rsidRPr="0083365F">
            <w:rPr>
              <w:rFonts w:ascii="Candara" w:hAnsi="Candara"/>
              <w:color w:val="6F6F6F"/>
              <w:sz w:val="16"/>
            </w:rPr>
            <w:instrText>PAGE</w:instrText>
          </w:r>
          <w:r w:rsidR="00432979" w:rsidRPr="0083365F">
            <w:rPr>
              <w:rFonts w:ascii="Candara" w:hAnsi="Candara"/>
              <w:color w:val="6F6F6F"/>
              <w:sz w:val="16"/>
              <w:szCs w:val="24"/>
            </w:rPr>
            <w:fldChar w:fldCharType="separate"/>
          </w:r>
          <w:r w:rsidR="00A97439">
            <w:rPr>
              <w:rFonts w:ascii="Candara" w:hAnsi="Candara"/>
              <w:noProof/>
              <w:color w:val="6F6F6F"/>
              <w:sz w:val="16"/>
            </w:rPr>
            <w:t>3</w:t>
          </w:r>
          <w:r w:rsidR="00432979" w:rsidRPr="0083365F">
            <w:rPr>
              <w:rFonts w:ascii="Candara" w:hAnsi="Candara"/>
              <w:color w:val="6F6F6F"/>
              <w:sz w:val="16"/>
              <w:szCs w:val="24"/>
            </w:rPr>
            <w:fldChar w:fldCharType="end"/>
          </w:r>
          <w:r w:rsidRPr="0083365F">
            <w:rPr>
              <w:rFonts w:ascii="Candara" w:hAnsi="Candara"/>
              <w:color w:val="6F6F6F"/>
              <w:sz w:val="16"/>
            </w:rPr>
            <w:t xml:space="preserve"> od </w:t>
          </w:r>
          <w:r w:rsidR="00432979" w:rsidRPr="0083365F">
            <w:rPr>
              <w:rFonts w:ascii="Candara" w:hAnsi="Candara"/>
              <w:color w:val="6F6F6F"/>
              <w:sz w:val="16"/>
              <w:szCs w:val="24"/>
            </w:rPr>
            <w:fldChar w:fldCharType="begin"/>
          </w:r>
          <w:r w:rsidRPr="0083365F">
            <w:rPr>
              <w:rFonts w:ascii="Candara" w:hAnsi="Candara"/>
              <w:color w:val="6F6F6F"/>
              <w:sz w:val="16"/>
            </w:rPr>
            <w:instrText>NUMPAGES</w:instrText>
          </w:r>
          <w:r w:rsidR="00432979" w:rsidRPr="0083365F">
            <w:rPr>
              <w:rFonts w:ascii="Candara" w:hAnsi="Candara"/>
              <w:color w:val="6F6F6F"/>
              <w:sz w:val="16"/>
              <w:szCs w:val="24"/>
            </w:rPr>
            <w:fldChar w:fldCharType="separate"/>
          </w:r>
          <w:r w:rsidR="00A97439">
            <w:rPr>
              <w:rFonts w:ascii="Candara" w:hAnsi="Candara"/>
              <w:noProof/>
              <w:color w:val="6F6F6F"/>
              <w:sz w:val="16"/>
            </w:rPr>
            <w:t>4</w:t>
          </w:r>
          <w:r w:rsidR="00432979" w:rsidRPr="0083365F">
            <w:rPr>
              <w:rFonts w:ascii="Candara" w:hAnsi="Candara"/>
              <w:color w:val="6F6F6F"/>
              <w:sz w:val="16"/>
              <w:szCs w:val="24"/>
            </w:rPr>
            <w:fldChar w:fldCharType="end"/>
          </w:r>
        </w:p>
      </w:tc>
    </w:tr>
  </w:tbl>
  <w:p w14:paraId="30CA611B" w14:textId="77777777" w:rsidR="00726F74" w:rsidRPr="002F469F" w:rsidRDefault="00726F74" w:rsidP="002F469F">
    <w:pPr>
      <w:pStyle w:val="Noga"/>
      <w:rPr>
        <w:sz w:val="2"/>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7752"/>
      <w:gridCol w:w="1320"/>
    </w:tblGrid>
    <w:tr w:rsidR="002F469F" w14:paraId="2B73B620" w14:textId="77777777" w:rsidTr="004425AA">
      <w:tc>
        <w:tcPr>
          <w:tcW w:w="7877" w:type="dxa"/>
        </w:tcPr>
        <w:p w14:paraId="1AB4022C" w14:textId="49B8DD60" w:rsidR="002F469F" w:rsidRPr="002F469F" w:rsidRDefault="00395CA1" w:rsidP="00276C22">
          <w:pPr>
            <w:rPr>
              <w:rFonts w:ascii="NewsGotTOT" w:hAnsi="NewsGotTOT"/>
              <w:color w:val="808080"/>
              <w:sz w:val="18"/>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(05)381 95 00</w:t>
          </w:r>
          <w:r w:rsidR="0016179C">
            <w:rPr>
              <w:rFonts w:ascii="Candara" w:hAnsi="Candara"/>
              <w:color w:val="6F6F6F"/>
              <w:sz w:val="16"/>
              <w:szCs w:val="20"/>
            </w:rPr>
            <w:t xml:space="preserve"> </w:t>
          </w:r>
          <w:r w:rsidRPr="0083365F">
            <w:rPr>
              <w:rFonts w:ascii="Candara" w:hAnsi="Candara"/>
              <w:color w:val="6F6F6F"/>
              <w:sz w:val="16"/>
              <w:szCs w:val="20"/>
            </w:rPr>
            <w:t xml:space="preserve">–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335" w:type="dxa"/>
        </w:tcPr>
        <w:p w14:paraId="06C41559" w14:textId="77777777" w:rsidR="002F469F" w:rsidRPr="002F469F" w:rsidRDefault="00A36F97" w:rsidP="00244AAD">
          <w:pPr>
            <w:pStyle w:val="Noga"/>
            <w:jc w:val="right"/>
            <w:rPr>
              <w:rFonts w:ascii="NewsGotTOT" w:hAnsi="NewsGotTOT"/>
              <w:color w:val="7F7F7F"/>
              <w:sz w:val="18"/>
            </w:rPr>
          </w:pPr>
          <w:r w:rsidRPr="0083365F">
            <w:rPr>
              <w:rFonts w:ascii="Candara" w:hAnsi="Candara"/>
              <w:color w:val="6F6F6F"/>
              <w:sz w:val="16"/>
            </w:rPr>
            <w:t xml:space="preserve">Stran </w:t>
          </w:r>
          <w:r w:rsidR="00432979" w:rsidRPr="0083365F">
            <w:rPr>
              <w:rFonts w:ascii="Candara" w:hAnsi="Candara"/>
              <w:color w:val="6F6F6F"/>
              <w:sz w:val="16"/>
              <w:szCs w:val="24"/>
            </w:rPr>
            <w:fldChar w:fldCharType="begin"/>
          </w:r>
          <w:r w:rsidRPr="0083365F">
            <w:rPr>
              <w:rFonts w:ascii="Candara" w:hAnsi="Candara"/>
              <w:color w:val="6F6F6F"/>
              <w:sz w:val="16"/>
            </w:rPr>
            <w:instrText>PAGE</w:instrText>
          </w:r>
          <w:r w:rsidR="00432979" w:rsidRPr="0083365F">
            <w:rPr>
              <w:rFonts w:ascii="Candara" w:hAnsi="Candara"/>
              <w:color w:val="6F6F6F"/>
              <w:sz w:val="16"/>
              <w:szCs w:val="24"/>
            </w:rPr>
            <w:fldChar w:fldCharType="separate"/>
          </w:r>
          <w:r w:rsidR="003A16D2">
            <w:rPr>
              <w:rFonts w:ascii="Candara" w:hAnsi="Candara"/>
              <w:noProof/>
              <w:color w:val="6F6F6F"/>
              <w:sz w:val="16"/>
            </w:rPr>
            <w:t>1</w:t>
          </w:r>
          <w:r w:rsidR="00432979" w:rsidRPr="0083365F">
            <w:rPr>
              <w:rFonts w:ascii="Candara" w:hAnsi="Candara"/>
              <w:color w:val="6F6F6F"/>
              <w:sz w:val="16"/>
              <w:szCs w:val="24"/>
            </w:rPr>
            <w:fldChar w:fldCharType="end"/>
          </w:r>
          <w:r w:rsidRPr="0083365F">
            <w:rPr>
              <w:rFonts w:ascii="Candara" w:hAnsi="Candara"/>
              <w:color w:val="6F6F6F"/>
              <w:sz w:val="16"/>
            </w:rPr>
            <w:t xml:space="preserve"> od </w:t>
          </w:r>
          <w:r w:rsidR="00432979" w:rsidRPr="0083365F">
            <w:rPr>
              <w:rFonts w:ascii="Candara" w:hAnsi="Candara"/>
              <w:color w:val="6F6F6F"/>
              <w:sz w:val="16"/>
              <w:szCs w:val="24"/>
            </w:rPr>
            <w:fldChar w:fldCharType="begin"/>
          </w:r>
          <w:r w:rsidRPr="0083365F">
            <w:rPr>
              <w:rFonts w:ascii="Candara" w:hAnsi="Candara"/>
              <w:color w:val="6F6F6F"/>
              <w:sz w:val="16"/>
            </w:rPr>
            <w:instrText>NUMPAGES</w:instrText>
          </w:r>
          <w:r w:rsidR="00432979" w:rsidRPr="0083365F">
            <w:rPr>
              <w:rFonts w:ascii="Candara" w:hAnsi="Candara"/>
              <w:color w:val="6F6F6F"/>
              <w:sz w:val="16"/>
              <w:szCs w:val="24"/>
            </w:rPr>
            <w:fldChar w:fldCharType="separate"/>
          </w:r>
          <w:r w:rsidR="003A16D2">
            <w:rPr>
              <w:rFonts w:ascii="Candara" w:hAnsi="Candara"/>
              <w:noProof/>
              <w:color w:val="6F6F6F"/>
              <w:sz w:val="16"/>
            </w:rPr>
            <w:t>4</w:t>
          </w:r>
          <w:r w:rsidR="00432979" w:rsidRPr="0083365F">
            <w:rPr>
              <w:rFonts w:ascii="Candara" w:hAnsi="Candara"/>
              <w:color w:val="6F6F6F"/>
              <w:sz w:val="16"/>
              <w:szCs w:val="24"/>
            </w:rPr>
            <w:fldChar w:fldCharType="end"/>
          </w:r>
        </w:p>
      </w:tc>
    </w:tr>
  </w:tbl>
  <w:p w14:paraId="111EA559" w14:textId="77777777" w:rsidR="00F86C53" w:rsidRPr="002F469F" w:rsidRDefault="00F86C53" w:rsidP="002F469F">
    <w:pPr>
      <w:pStyle w:val="Noga"/>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A5F8C" w14:textId="77777777" w:rsidR="00E72468" w:rsidRDefault="00E72468" w:rsidP="002E750A">
      <w:r>
        <w:separator/>
      </w:r>
    </w:p>
  </w:footnote>
  <w:footnote w:type="continuationSeparator" w:id="0">
    <w:p w14:paraId="66330BDB" w14:textId="77777777" w:rsidR="00E72468" w:rsidRDefault="00E72468" w:rsidP="002E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E4608" w14:textId="7A02EEE0" w:rsidR="00FE0111" w:rsidRPr="00BB6B00" w:rsidRDefault="00111844" w:rsidP="00111844">
    <w:pPr>
      <w:pStyle w:val="Glava"/>
      <w:tabs>
        <w:tab w:val="clear" w:pos="4536"/>
        <w:tab w:val="clear" w:pos="9072"/>
        <w:tab w:val="left" w:pos="8365"/>
      </w:tabs>
    </w:pPr>
    <w:r w:rsidRPr="00111844">
      <w:rPr>
        <w:rFonts w:ascii="Estrangelo Edessa" w:hAnsi="Estrangelo Edessa" w:cs="Estrangelo Edessa"/>
        <w:noProof/>
        <w:lang w:eastAsia="sl-SI"/>
      </w:rPr>
      <w:drawing>
        <wp:inline distT="0" distB="0" distL="0" distR="0" wp14:anchorId="35BB136A" wp14:editId="64E491A9">
          <wp:extent cx="890270" cy="826770"/>
          <wp:effectExtent l="19050" t="0" r="5080" b="0"/>
          <wp:docPr id="5" name="Slika 5" descr="cmyk_pokoncna_svetl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myk_pokoncna_svetla-01"/>
                  <pic:cNvPicPr>
                    <a:picLocks noChangeAspect="1" noChangeArrowheads="1"/>
                  </pic:cNvPicPr>
                </pic:nvPicPr>
                <pic:blipFill>
                  <a:blip r:embed="rId1"/>
                  <a:srcRect l="22646" t="33382" r="22638" b="31889"/>
                  <a:stretch>
                    <a:fillRect/>
                  </a:stretch>
                </pic:blipFill>
                <pic:spPr bwMode="auto">
                  <a:xfrm>
                    <a:off x="0" y="0"/>
                    <a:ext cx="890270" cy="826770"/>
                  </a:xfrm>
                  <a:prstGeom prst="rect">
                    <a:avLst/>
                  </a:prstGeom>
                  <a:noFill/>
                  <a:ln w="9525">
                    <a:noFill/>
                    <a:miter lim="800000"/>
                    <a:headEnd/>
                    <a:tailEnd/>
                  </a:ln>
                </pic:spPr>
              </pic:pic>
            </a:graphicData>
          </a:graphic>
        </wp:inline>
      </w:drawing>
    </w:r>
    <w:r w:rsidR="003C4534">
      <w:t xml:space="preserve">                                             </w:t>
    </w:r>
    <w:r w:rsidR="00AF5C3C">
      <w:t xml:space="preserve"> </w:t>
    </w:r>
    <w:r w:rsidR="003C4534">
      <w:t xml:space="preserve">                                      </w:t>
    </w:r>
    <w:r w:rsidR="00176430">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B5DAC"/>
    <w:multiLevelType w:val="hybridMultilevel"/>
    <w:tmpl w:val="C994D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7477CC0"/>
    <w:multiLevelType w:val="hybridMultilevel"/>
    <w:tmpl w:val="BB80D3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90E23ED"/>
    <w:multiLevelType w:val="hybridMultilevel"/>
    <w:tmpl w:val="8424DE36"/>
    <w:lvl w:ilvl="0" w:tplc="A4DC09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EEE7616"/>
    <w:multiLevelType w:val="hybridMultilevel"/>
    <w:tmpl w:val="A8DC9CCA"/>
    <w:lvl w:ilvl="0" w:tplc="18A827BC">
      <w:numFmt w:val="bullet"/>
      <w:lvlText w:val="–"/>
      <w:lvlJc w:val="left"/>
      <w:pPr>
        <w:ind w:left="502" w:hanging="360"/>
      </w:pPr>
      <w:rPr>
        <w:rFonts w:ascii="Tahoma" w:eastAsia="Times New Roman" w:hAnsi="Tahoma" w:cs="Tahoma"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16cid:durableId="366374076">
    <w:abstractNumId w:val="2"/>
  </w:num>
  <w:num w:numId="2" w16cid:durableId="624315236">
    <w:abstractNumId w:val="3"/>
  </w:num>
  <w:num w:numId="3" w16cid:durableId="991564685">
    <w:abstractNumId w:val="1"/>
  </w:num>
  <w:num w:numId="4" w16cid:durableId="109119836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4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786"/>
    <w:rsid w:val="00000636"/>
    <w:rsid w:val="0000140E"/>
    <w:rsid w:val="00001612"/>
    <w:rsid w:val="00001677"/>
    <w:rsid w:val="000053FD"/>
    <w:rsid w:val="00005F88"/>
    <w:rsid w:val="00010718"/>
    <w:rsid w:val="0001473D"/>
    <w:rsid w:val="00015013"/>
    <w:rsid w:val="000162F1"/>
    <w:rsid w:val="0002028F"/>
    <w:rsid w:val="0002695A"/>
    <w:rsid w:val="00030309"/>
    <w:rsid w:val="00031AD9"/>
    <w:rsid w:val="00033510"/>
    <w:rsid w:val="00034A41"/>
    <w:rsid w:val="00035AD0"/>
    <w:rsid w:val="00037F8E"/>
    <w:rsid w:val="00040D83"/>
    <w:rsid w:val="00041303"/>
    <w:rsid w:val="00043A85"/>
    <w:rsid w:val="00045565"/>
    <w:rsid w:val="00046556"/>
    <w:rsid w:val="000521A8"/>
    <w:rsid w:val="0005270D"/>
    <w:rsid w:val="0005441D"/>
    <w:rsid w:val="0006609A"/>
    <w:rsid w:val="00066CBF"/>
    <w:rsid w:val="0007073F"/>
    <w:rsid w:val="00073763"/>
    <w:rsid w:val="00076BB9"/>
    <w:rsid w:val="000802CD"/>
    <w:rsid w:val="00080669"/>
    <w:rsid w:val="00084B86"/>
    <w:rsid w:val="00085F2A"/>
    <w:rsid w:val="00086E95"/>
    <w:rsid w:val="000912B0"/>
    <w:rsid w:val="0009239F"/>
    <w:rsid w:val="000A0F52"/>
    <w:rsid w:val="000A1347"/>
    <w:rsid w:val="000A145A"/>
    <w:rsid w:val="000A1CFA"/>
    <w:rsid w:val="000A331B"/>
    <w:rsid w:val="000B683F"/>
    <w:rsid w:val="000B68C6"/>
    <w:rsid w:val="000B7954"/>
    <w:rsid w:val="000C5D0E"/>
    <w:rsid w:val="000C733A"/>
    <w:rsid w:val="000D726D"/>
    <w:rsid w:val="000E4B13"/>
    <w:rsid w:val="000E6496"/>
    <w:rsid w:val="000E6939"/>
    <w:rsid w:val="000F10C8"/>
    <w:rsid w:val="000F2475"/>
    <w:rsid w:val="00102BB5"/>
    <w:rsid w:val="00105872"/>
    <w:rsid w:val="00106D83"/>
    <w:rsid w:val="00107971"/>
    <w:rsid w:val="00107EDF"/>
    <w:rsid w:val="001103B2"/>
    <w:rsid w:val="00111844"/>
    <w:rsid w:val="00115330"/>
    <w:rsid w:val="00121833"/>
    <w:rsid w:val="0012432D"/>
    <w:rsid w:val="00125DBE"/>
    <w:rsid w:val="00132995"/>
    <w:rsid w:val="0013732A"/>
    <w:rsid w:val="001469FC"/>
    <w:rsid w:val="00150C9B"/>
    <w:rsid w:val="00153511"/>
    <w:rsid w:val="001542B8"/>
    <w:rsid w:val="00156AB5"/>
    <w:rsid w:val="0016179C"/>
    <w:rsid w:val="00161845"/>
    <w:rsid w:val="00162CCE"/>
    <w:rsid w:val="00163478"/>
    <w:rsid w:val="00165F59"/>
    <w:rsid w:val="001727E9"/>
    <w:rsid w:val="00176430"/>
    <w:rsid w:val="00177BEA"/>
    <w:rsid w:val="00181137"/>
    <w:rsid w:val="001923EF"/>
    <w:rsid w:val="00192911"/>
    <w:rsid w:val="00192CA0"/>
    <w:rsid w:val="001931A8"/>
    <w:rsid w:val="00195482"/>
    <w:rsid w:val="001973A3"/>
    <w:rsid w:val="001A1E35"/>
    <w:rsid w:val="001A2BAE"/>
    <w:rsid w:val="001A32A3"/>
    <w:rsid w:val="001A3686"/>
    <w:rsid w:val="001A4786"/>
    <w:rsid w:val="001A4D92"/>
    <w:rsid w:val="001A52A2"/>
    <w:rsid w:val="001A5794"/>
    <w:rsid w:val="001C0C0F"/>
    <w:rsid w:val="001C3687"/>
    <w:rsid w:val="001C45FB"/>
    <w:rsid w:val="001C56FB"/>
    <w:rsid w:val="001C6E1A"/>
    <w:rsid w:val="001C6EAD"/>
    <w:rsid w:val="001D0A8A"/>
    <w:rsid w:val="001D185B"/>
    <w:rsid w:val="001D2C19"/>
    <w:rsid w:val="001D2E49"/>
    <w:rsid w:val="001D6222"/>
    <w:rsid w:val="001D7B2B"/>
    <w:rsid w:val="001E26CF"/>
    <w:rsid w:val="001E31D8"/>
    <w:rsid w:val="001E6947"/>
    <w:rsid w:val="001F0A52"/>
    <w:rsid w:val="001F11EF"/>
    <w:rsid w:val="001F2021"/>
    <w:rsid w:val="001F7481"/>
    <w:rsid w:val="00202D9C"/>
    <w:rsid w:val="002065A9"/>
    <w:rsid w:val="0020793C"/>
    <w:rsid w:val="002107FC"/>
    <w:rsid w:val="00214A11"/>
    <w:rsid w:val="0021701F"/>
    <w:rsid w:val="00217BD1"/>
    <w:rsid w:val="00220C4E"/>
    <w:rsid w:val="00220EDD"/>
    <w:rsid w:val="00235067"/>
    <w:rsid w:val="00235F78"/>
    <w:rsid w:val="0024185E"/>
    <w:rsid w:val="00241F67"/>
    <w:rsid w:val="002421B3"/>
    <w:rsid w:val="00242EE5"/>
    <w:rsid w:val="0024363F"/>
    <w:rsid w:val="00244AAD"/>
    <w:rsid w:val="00246370"/>
    <w:rsid w:val="002465A0"/>
    <w:rsid w:val="002513B7"/>
    <w:rsid w:val="002538C2"/>
    <w:rsid w:val="002566F4"/>
    <w:rsid w:val="002567BD"/>
    <w:rsid w:val="00262D8F"/>
    <w:rsid w:val="00265B25"/>
    <w:rsid w:val="002768F3"/>
    <w:rsid w:val="00276C22"/>
    <w:rsid w:val="0028380B"/>
    <w:rsid w:val="0028769B"/>
    <w:rsid w:val="00290B57"/>
    <w:rsid w:val="002943A0"/>
    <w:rsid w:val="00296559"/>
    <w:rsid w:val="00297D2D"/>
    <w:rsid w:val="002A325C"/>
    <w:rsid w:val="002A3C25"/>
    <w:rsid w:val="002A691F"/>
    <w:rsid w:val="002A79D1"/>
    <w:rsid w:val="002B0A5A"/>
    <w:rsid w:val="002B1346"/>
    <w:rsid w:val="002B15A8"/>
    <w:rsid w:val="002B18EF"/>
    <w:rsid w:val="002B3B22"/>
    <w:rsid w:val="002C0A13"/>
    <w:rsid w:val="002C4508"/>
    <w:rsid w:val="002C4E57"/>
    <w:rsid w:val="002C60D2"/>
    <w:rsid w:val="002D4FE3"/>
    <w:rsid w:val="002D6F08"/>
    <w:rsid w:val="002E4691"/>
    <w:rsid w:val="002E750A"/>
    <w:rsid w:val="002E7989"/>
    <w:rsid w:val="002E7B84"/>
    <w:rsid w:val="002F469F"/>
    <w:rsid w:val="00320A70"/>
    <w:rsid w:val="00324E26"/>
    <w:rsid w:val="00336F23"/>
    <w:rsid w:val="003403A6"/>
    <w:rsid w:val="00340A08"/>
    <w:rsid w:val="00341EBA"/>
    <w:rsid w:val="003466E2"/>
    <w:rsid w:val="00347FB3"/>
    <w:rsid w:val="00354926"/>
    <w:rsid w:val="00355380"/>
    <w:rsid w:val="0035561A"/>
    <w:rsid w:val="00355D6C"/>
    <w:rsid w:val="00355E9D"/>
    <w:rsid w:val="003568E5"/>
    <w:rsid w:val="0035750A"/>
    <w:rsid w:val="00360898"/>
    <w:rsid w:val="00363D1B"/>
    <w:rsid w:val="00364024"/>
    <w:rsid w:val="00364040"/>
    <w:rsid w:val="00366E10"/>
    <w:rsid w:val="00370763"/>
    <w:rsid w:val="00371147"/>
    <w:rsid w:val="00373519"/>
    <w:rsid w:val="0037484B"/>
    <w:rsid w:val="00375E3A"/>
    <w:rsid w:val="0037645E"/>
    <w:rsid w:val="00385048"/>
    <w:rsid w:val="00390647"/>
    <w:rsid w:val="0039134E"/>
    <w:rsid w:val="003952CA"/>
    <w:rsid w:val="00395373"/>
    <w:rsid w:val="00395CA1"/>
    <w:rsid w:val="00396A52"/>
    <w:rsid w:val="00397524"/>
    <w:rsid w:val="00397B5A"/>
    <w:rsid w:val="003A16D2"/>
    <w:rsid w:val="003A44B6"/>
    <w:rsid w:val="003A4DC8"/>
    <w:rsid w:val="003A5B90"/>
    <w:rsid w:val="003A718B"/>
    <w:rsid w:val="003A748B"/>
    <w:rsid w:val="003B62D6"/>
    <w:rsid w:val="003B643F"/>
    <w:rsid w:val="003B6FAA"/>
    <w:rsid w:val="003C025B"/>
    <w:rsid w:val="003C03A6"/>
    <w:rsid w:val="003C4534"/>
    <w:rsid w:val="003C4F95"/>
    <w:rsid w:val="003C5C03"/>
    <w:rsid w:val="003C5CF8"/>
    <w:rsid w:val="003C78A9"/>
    <w:rsid w:val="003D1E83"/>
    <w:rsid w:val="003D3067"/>
    <w:rsid w:val="003E4789"/>
    <w:rsid w:val="003E4DED"/>
    <w:rsid w:val="003F12B0"/>
    <w:rsid w:val="003F3353"/>
    <w:rsid w:val="003F52D7"/>
    <w:rsid w:val="0040269C"/>
    <w:rsid w:val="0041545F"/>
    <w:rsid w:val="004164F1"/>
    <w:rsid w:val="004174D7"/>
    <w:rsid w:val="0042350C"/>
    <w:rsid w:val="0042531E"/>
    <w:rsid w:val="00426D1F"/>
    <w:rsid w:val="004309B9"/>
    <w:rsid w:val="00432979"/>
    <w:rsid w:val="00432C11"/>
    <w:rsid w:val="00436EB9"/>
    <w:rsid w:val="0044125A"/>
    <w:rsid w:val="004425AA"/>
    <w:rsid w:val="00447366"/>
    <w:rsid w:val="00452EC7"/>
    <w:rsid w:val="004549A5"/>
    <w:rsid w:val="004566EE"/>
    <w:rsid w:val="004566FC"/>
    <w:rsid w:val="00457AA4"/>
    <w:rsid w:val="00461857"/>
    <w:rsid w:val="00462B55"/>
    <w:rsid w:val="004638EC"/>
    <w:rsid w:val="00476750"/>
    <w:rsid w:val="00485272"/>
    <w:rsid w:val="00486F45"/>
    <w:rsid w:val="0048753B"/>
    <w:rsid w:val="004929C6"/>
    <w:rsid w:val="004B5349"/>
    <w:rsid w:val="004B629F"/>
    <w:rsid w:val="004C1CA7"/>
    <w:rsid w:val="004C36E3"/>
    <w:rsid w:val="004C5726"/>
    <w:rsid w:val="004D0A71"/>
    <w:rsid w:val="004D1F94"/>
    <w:rsid w:val="004D7EB2"/>
    <w:rsid w:val="004E2C10"/>
    <w:rsid w:val="004E6A7F"/>
    <w:rsid w:val="004F0548"/>
    <w:rsid w:val="004F0B41"/>
    <w:rsid w:val="004F2268"/>
    <w:rsid w:val="004F27AF"/>
    <w:rsid w:val="004F53D0"/>
    <w:rsid w:val="005015DD"/>
    <w:rsid w:val="00502D0E"/>
    <w:rsid w:val="0050667B"/>
    <w:rsid w:val="0051235B"/>
    <w:rsid w:val="00514863"/>
    <w:rsid w:val="005260BB"/>
    <w:rsid w:val="00531AA9"/>
    <w:rsid w:val="005324BB"/>
    <w:rsid w:val="00533D55"/>
    <w:rsid w:val="00541492"/>
    <w:rsid w:val="0054625B"/>
    <w:rsid w:val="00550848"/>
    <w:rsid w:val="005509D7"/>
    <w:rsid w:val="005513BB"/>
    <w:rsid w:val="005529C3"/>
    <w:rsid w:val="00553255"/>
    <w:rsid w:val="005535C6"/>
    <w:rsid w:val="00557FDB"/>
    <w:rsid w:val="00560EF6"/>
    <w:rsid w:val="00572340"/>
    <w:rsid w:val="0057360B"/>
    <w:rsid w:val="0057461F"/>
    <w:rsid w:val="00585643"/>
    <w:rsid w:val="005925E4"/>
    <w:rsid w:val="00592C5D"/>
    <w:rsid w:val="005A1031"/>
    <w:rsid w:val="005A33AA"/>
    <w:rsid w:val="005A3408"/>
    <w:rsid w:val="005A4A68"/>
    <w:rsid w:val="005B14ED"/>
    <w:rsid w:val="005B1C42"/>
    <w:rsid w:val="005B2546"/>
    <w:rsid w:val="005C06FB"/>
    <w:rsid w:val="005C0F9D"/>
    <w:rsid w:val="005C2405"/>
    <w:rsid w:val="005C2594"/>
    <w:rsid w:val="005C57F2"/>
    <w:rsid w:val="005C5808"/>
    <w:rsid w:val="005C6154"/>
    <w:rsid w:val="005C671A"/>
    <w:rsid w:val="005C751E"/>
    <w:rsid w:val="005D1E84"/>
    <w:rsid w:val="005E0AEE"/>
    <w:rsid w:val="005E0FFC"/>
    <w:rsid w:val="005E2C43"/>
    <w:rsid w:val="005F0046"/>
    <w:rsid w:val="005F0732"/>
    <w:rsid w:val="005F157C"/>
    <w:rsid w:val="005F2FE3"/>
    <w:rsid w:val="005F3D8E"/>
    <w:rsid w:val="005F6857"/>
    <w:rsid w:val="00600196"/>
    <w:rsid w:val="006018C0"/>
    <w:rsid w:val="0060303A"/>
    <w:rsid w:val="0060314D"/>
    <w:rsid w:val="00606C4B"/>
    <w:rsid w:val="00613240"/>
    <w:rsid w:val="00622DC0"/>
    <w:rsid w:val="00623BE8"/>
    <w:rsid w:val="00625496"/>
    <w:rsid w:val="006315A6"/>
    <w:rsid w:val="0063467B"/>
    <w:rsid w:val="00635D76"/>
    <w:rsid w:val="00637091"/>
    <w:rsid w:val="00640AAD"/>
    <w:rsid w:val="00641C83"/>
    <w:rsid w:val="0064517E"/>
    <w:rsid w:val="00651E8B"/>
    <w:rsid w:val="00653582"/>
    <w:rsid w:val="00653967"/>
    <w:rsid w:val="00657032"/>
    <w:rsid w:val="00661859"/>
    <w:rsid w:val="0066665D"/>
    <w:rsid w:val="00674E21"/>
    <w:rsid w:val="0067575D"/>
    <w:rsid w:val="00676F17"/>
    <w:rsid w:val="006774CC"/>
    <w:rsid w:val="00680254"/>
    <w:rsid w:val="00680828"/>
    <w:rsid w:val="00684434"/>
    <w:rsid w:val="00686453"/>
    <w:rsid w:val="00691268"/>
    <w:rsid w:val="00696A7B"/>
    <w:rsid w:val="0069700F"/>
    <w:rsid w:val="006A3C5B"/>
    <w:rsid w:val="006A79C1"/>
    <w:rsid w:val="006B2491"/>
    <w:rsid w:val="006B31D8"/>
    <w:rsid w:val="006D53FC"/>
    <w:rsid w:val="006D6853"/>
    <w:rsid w:val="006E1091"/>
    <w:rsid w:val="006E5ACB"/>
    <w:rsid w:val="006E639D"/>
    <w:rsid w:val="006E6B4C"/>
    <w:rsid w:val="006F066E"/>
    <w:rsid w:val="006F2AC0"/>
    <w:rsid w:val="006F34F3"/>
    <w:rsid w:val="006F4E2A"/>
    <w:rsid w:val="00701249"/>
    <w:rsid w:val="00702B8B"/>
    <w:rsid w:val="0070536F"/>
    <w:rsid w:val="007069B2"/>
    <w:rsid w:val="00706B68"/>
    <w:rsid w:val="0071332F"/>
    <w:rsid w:val="00717A53"/>
    <w:rsid w:val="00726F74"/>
    <w:rsid w:val="00731352"/>
    <w:rsid w:val="00731D34"/>
    <w:rsid w:val="00731DD1"/>
    <w:rsid w:val="007372A5"/>
    <w:rsid w:val="00741960"/>
    <w:rsid w:val="007444EE"/>
    <w:rsid w:val="007457EE"/>
    <w:rsid w:val="00745D13"/>
    <w:rsid w:val="00751664"/>
    <w:rsid w:val="00753850"/>
    <w:rsid w:val="007546E9"/>
    <w:rsid w:val="007567DA"/>
    <w:rsid w:val="00757CFE"/>
    <w:rsid w:val="00757D5C"/>
    <w:rsid w:val="00763500"/>
    <w:rsid w:val="007641C6"/>
    <w:rsid w:val="007655A2"/>
    <w:rsid w:val="00770627"/>
    <w:rsid w:val="00773CB5"/>
    <w:rsid w:val="00775A74"/>
    <w:rsid w:val="007912FF"/>
    <w:rsid w:val="007941F6"/>
    <w:rsid w:val="0079468E"/>
    <w:rsid w:val="00797FA7"/>
    <w:rsid w:val="007A039D"/>
    <w:rsid w:val="007A1DA9"/>
    <w:rsid w:val="007A47DD"/>
    <w:rsid w:val="007A7671"/>
    <w:rsid w:val="007A797B"/>
    <w:rsid w:val="007B120A"/>
    <w:rsid w:val="007B7C38"/>
    <w:rsid w:val="007C11E6"/>
    <w:rsid w:val="007C2348"/>
    <w:rsid w:val="007C2CF7"/>
    <w:rsid w:val="007C302C"/>
    <w:rsid w:val="007C635A"/>
    <w:rsid w:val="007C7354"/>
    <w:rsid w:val="007D1C25"/>
    <w:rsid w:val="007D231E"/>
    <w:rsid w:val="007D5487"/>
    <w:rsid w:val="007D5DD5"/>
    <w:rsid w:val="007E1888"/>
    <w:rsid w:val="007E7167"/>
    <w:rsid w:val="007F02E0"/>
    <w:rsid w:val="007F31F1"/>
    <w:rsid w:val="007F5218"/>
    <w:rsid w:val="008001B3"/>
    <w:rsid w:val="00802B7D"/>
    <w:rsid w:val="00803F87"/>
    <w:rsid w:val="0080770B"/>
    <w:rsid w:val="00812EB3"/>
    <w:rsid w:val="00813E4E"/>
    <w:rsid w:val="00820F3E"/>
    <w:rsid w:val="00823F2F"/>
    <w:rsid w:val="00824225"/>
    <w:rsid w:val="008242D5"/>
    <w:rsid w:val="0082564A"/>
    <w:rsid w:val="00830B72"/>
    <w:rsid w:val="00833125"/>
    <w:rsid w:val="00833E06"/>
    <w:rsid w:val="00834FF6"/>
    <w:rsid w:val="00836434"/>
    <w:rsid w:val="00837E1C"/>
    <w:rsid w:val="00845FA2"/>
    <w:rsid w:val="00847361"/>
    <w:rsid w:val="0085085F"/>
    <w:rsid w:val="00851B5B"/>
    <w:rsid w:val="0085743D"/>
    <w:rsid w:val="0086095F"/>
    <w:rsid w:val="0086109C"/>
    <w:rsid w:val="0086617C"/>
    <w:rsid w:val="008662B3"/>
    <w:rsid w:val="00874271"/>
    <w:rsid w:val="00880824"/>
    <w:rsid w:val="008821A6"/>
    <w:rsid w:val="00885143"/>
    <w:rsid w:val="00886B94"/>
    <w:rsid w:val="008902C4"/>
    <w:rsid w:val="0089223E"/>
    <w:rsid w:val="00894858"/>
    <w:rsid w:val="00894926"/>
    <w:rsid w:val="008A346F"/>
    <w:rsid w:val="008A7716"/>
    <w:rsid w:val="008B15F9"/>
    <w:rsid w:val="008B5967"/>
    <w:rsid w:val="008B5C19"/>
    <w:rsid w:val="008B7130"/>
    <w:rsid w:val="008B7B62"/>
    <w:rsid w:val="008D32E3"/>
    <w:rsid w:val="008D3A51"/>
    <w:rsid w:val="008D47FE"/>
    <w:rsid w:val="008D532F"/>
    <w:rsid w:val="008E3071"/>
    <w:rsid w:val="008E3B0D"/>
    <w:rsid w:val="008F4CE2"/>
    <w:rsid w:val="00902A0F"/>
    <w:rsid w:val="00904333"/>
    <w:rsid w:val="00904C1C"/>
    <w:rsid w:val="00906101"/>
    <w:rsid w:val="00906BF0"/>
    <w:rsid w:val="00912D33"/>
    <w:rsid w:val="00916E31"/>
    <w:rsid w:val="00917297"/>
    <w:rsid w:val="0092090A"/>
    <w:rsid w:val="0092194F"/>
    <w:rsid w:val="00924B58"/>
    <w:rsid w:val="00931EE9"/>
    <w:rsid w:val="009447D8"/>
    <w:rsid w:val="00960264"/>
    <w:rsid w:val="00965E5B"/>
    <w:rsid w:val="00966093"/>
    <w:rsid w:val="00972C93"/>
    <w:rsid w:val="00973413"/>
    <w:rsid w:val="0097350D"/>
    <w:rsid w:val="009761FD"/>
    <w:rsid w:val="009765AB"/>
    <w:rsid w:val="00980AAD"/>
    <w:rsid w:val="00981ACC"/>
    <w:rsid w:val="00981F86"/>
    <w:rsid w:val="00986901"/>
    <w:rsid w:val="00997763"/>
    <w:rsid w:val="009A1788"/>
    <w:rsid w:val="009A1E52"/>
    <w:rsid w:val="009A54EA"/>
    <w:rsid w:val="009A7CDD"/>
    <w:rsid w:val="009A7DC8"/>
    <w:rsid w:val="009B0094"/>
    <w:rsid w:val="009B0AC5"/>
    <w:rsid w:val="009B7DA2"/>
    <w:rsid w:val="009C56FC"/>
    <w:rsid w:val="009C5DB6"/>
    <w:rsid w:val="009C79A8"/>
    <w:rsid w:val="009D1AC6"/>
    <w:rsid w:val="009D33E3"/>
    <w:rsid w:val="009D35C3"/>
    <w:rsid w:val="009D40CC"/>
    <w:rsid w:val="009D534D"/>
    <w:rsid w:val="009D5A27"/>
    <w:rsid w:val="009D5FAA"/>
    <w:rsid w:val="009D6BC5"/>
    <w:rsid w:val="009F0BC7"/>
    <w:rsid w:val="00A0416D"/>
    <w:rsid w:val="00A04BF2"/>
    <w:rsid w:val="00A146EE"/>
    <w:rsid w:val="00A22285"/>
    <w:rsid w:val="00A24815"/>
    <w:rsid w:val="00A27A33"/>
    <w:rsid w:val="00A32DEF"/>
    <w:rsid w:val="00A34AFC"/>
    <w:rsid w:val="00A36F97"/>
    <w:rsid w:val="00A37092"/>
    <w:rsid w:val="00A413FF"/>
    <w:rsid w:val="00A41DFC"/>
    <w:rsid w:val="00A4430B"/>
    <w:rsid w:val="00A50309"/>
    <w:rsid w:val="00A540B1"/>
    <w:rsid w:val="00A5457B"/>
    <w:rsid w:val="00A6237E"/>
    <w:rsid w:val="00A64091"/>
    <w:rsid w:val="00A72A49"/>
    <w:rsid w:val="00A75C58"/>
    <w:rsid w:val="00A764CE"/>
    <w:rsid w:val="00A77998"/>
    <w:rsid w:val="00A80677"/>
    <w:rsid w:val="00A82015"/>
    <w:rsid w:val="00A92F8E"/>
    <w:rsid w:val="00A97439"/>
    <w:rsid w:val="00AA5A50"/>
    <w:rsid w:val="00AA6011"/>
    <w:rsid w:val="00AA7E76"/>
    <w:rsid w:val="00AB3189"/>
    <w:rsid w:val="00AB645D"/>
    <w:rsid w:val="00AC032C"/>
    <w:rsid w:val="00AC608F"/>
    <w:rsid w:val="00AC6A6F"/>
    <w:rsid w:val="00AC78F6"/>
    <w:rsid w:val="00AD2847"/>
    <w:rsid w:val="00AD4934"/>
    <w:rsid w:val="00AD6B59"/>
    <w:rsid w:val="00AE417E"/>
    <w:rsid w:val="00AF39DC"/>
    <w:rsid w:val="00AF5C3C"/>
    <w:rsid w:val="00B0193F"/>
    <w:rsid w:val="00B03373"/>
    <w:rsid w:val="00B0358C"/>
    <w:rsid w:val="00B03786"/>
    <w:rsid w:val="00B03D41"/>
    <w:rsid w:val="00B047A9"/>
    <w:rsid w:val="00B1249D"/>
    <w:rsid w:val="00B170DA"/>
    <w:rsid w:val="00B22AB0"/>
    <w:rsid w:val="00B24464"/>
    <w:rsid w:val="00B25AB4"/>
    <w:rsid w:val="00B30E5B"/>
    <w:rsid w:val="00B32F5E"/>
    <w:rsid w:val="00B35F72"/>
    <w:rsid w:val="00B40759"/>
    <w:rsid w:val="00B409B0"/>
    <w:rsid w:val="00B40B5B"/>
    <w:rsid w:val="00B41D60"/>
    <w:rsid w:val="00B42D07"/>
    <w:rsid w:val="00B45252"/>
    <w:rsid w:val="00B45254"/>
    <w:rsid w:val="00B4683D"/>
    <w:rsid w:val="00B47091"/>
    <w:rsid w:val="00B519C2"/>
    <w:rsid w:val="00B52883"/>
    <w:rsid w:val="00B55DB8"/>
    <w:rsid w:val="00B56543"/>
    <w:rsid w:val="00B618AF"/>
    <w:rsid w:val="00B66A5B"/>
    <w:rsid w:val="00B7025A"/>
    <w:rsid w:val="00B85855"/>
    <w:rsid w:val="00B91786"/>
    <w:rsid w:val="00B91B0C"/>
    <w:rsid w:val="00B921AD"/>
    <w:rsid w:val="00BA4EFD"/>
    <w:rsid w:val="00BB50EB"/>
    <w:rsid w:val="00BB6B00"/>
    <w:rsid w:val="00BC536A"/>
    <w:rsid w:val="00BD476A"/>
    <w:rsid w:val="00BD7730"/>
    <w:rsid w:val="00BE10F3"/>
    <w:rsid w:val="00BE172E"/>
    <w:rsid w:val="00BE6E18"/>
    <w:rsid w:val="00BF207C"/>
    <w:rsid w:val="00C057CB"/>
    <w:rsid w:val="00C05987"/>
    <w:rsid w:val="00C15720"/>
    <w:rsid w:val="00C15F9A"/>
    <w:rsid w:val="00C22467"/>
    <w:rsid w:val="00C22F70"/>
    <w:rsid w:val="00C241B5"/>
    <w:rsid w:val="00C25373"/>
    <w:rsid w:val="00C2644F"/>
    <w:rsid w:val="00C3036F"/>
    <w:rsid w:val="00C31517"/>
    <w:rsid w:val="00C3435E"/>
    <w:rsid w:val="00C346A0"/>
    <w:rsid w:val="00C403FF"/>
    <w:rsid w:val="00C40BF1"/>
    <w:rsid w:val="00C41217"/>
    <w:rsid w:val="00C43CD3"/>
    <w:rsid w:val="00C4420C"/>
    <w:rsid w:val="00C44FEB"/>
    <w:rsid w:val="00C53201"/>
    <w:rsid w:val="00C60B9A"/>
    <w:rsid w:val="00C634E2"/>
    <w:rsid w:val="00C6666D"/>
    <w:rsid w:val="00C70095"/>
    <w:rsid w:val="00C70E1C"/>
    <w:rsid w:val="00C70FC4"/>
    <w:rsid w:val="00C71917"/>
    <w:rsid w:val="00C71E36"/>
    <w:rsid w:val="00C721D7"/>
    <w:rsid w:val="00C72324"/>
    <w:rsid w:val="00C75057"/>
    <w:rsid w:val="00C76C9D"/>
    <w:rsid w:val="00C813EE"/>
    <w:rsid w:val="00C8368A"/>
    <w:rsid w:val="00C85438"/>
    <w:rsid w:val="00C90192"/>
    <w:rsid w:val="00C92230"/>
    <w:rsid w:val="00C92D23"/>
    <w:rsid w:val="00C934E4"/>
    <w:rsid w:val="00C93E66"/>
    <w:rsid w:val="00C96C0D"/>
    <w:rsid w:val="00C971CA"/>
    <w:rsid w:val="00C97C11"/>
    <w:rsid w:val="00CA2335"/>
    <w:rsid w:val="00CA25CE"/>
    <w:rsid w:val="00CA4CF5"/>
    <w:rsid w:val="00CA50F2"/>
    <w:rsid w:val="00CA6D04"/>
    <w:rsid w:val="00CB52E7"/>
    <w:rsid w:val="00CC3441"/>
    <w:rsid w:val="00CC3B68"/>
    <w:rsid w:val="00CC5368"/>
    <w:rsid w:val="00CD5668"/>
    <w:rsid w:val="00CD5C0A"/>
    <w:rsid w:val="00CE1AE4"/>
    <w:rsid w:val="00CE599A"/>
    <w:rsid w:val="00CE76A5"/>
    <w:rsid w:val="00CF1735"/>
    <w:rsid w:val="00CF4EDB"/>
    <w:rsid w:val="00CF5141"/>
    <w:rsid w:val="00CF66D5"/>
    <w:rsid w:val="00CF77E2"/>
    <w:rsid w:val="00D01C31"/>
    <w:rsid w:val="00D05838"/>
    <w:rsid w:val="00D10920"/>
    <w:rsid w:val="00D11C94"/>
    <w:rsid w:val="00D12A26"/>
    <w:rsid w:val="00D1726E"/>
    <w:rsid w:val="00D20E05"/>
    <w:rsid w:val="00D20E9E"/>
    <w:rsid w:val="00D21D2B"/>
    <w:rsid w:val="00D24742"/>
    <w:rsid w:val="00D27085"/>
    <w:rsid w:val="00D274AE"/>
    <w:rsid w:val="00D27E99"/>
    <w:rsid w:val="00D30490"/>
    <w:rsid w:val="00D305AE"/>
    <w:rsid w:val="00D31DAA"/>
    <w:rsid w:val="00D32023"/>
    <w:rsid w:val="00D4559E"/>
    <w:rsid w:val="00D564FD"/>
    <w:rsid w:val="00D578B8"/>
    <w:rsid w:val="00D60DD1"/>
    <w:rsid w:val="00D60FCD"/>
    <w:rsid w:val="00D615ED"/>
    <w:rsid w:val="00D6511F"/>
    <w:rsid w:val="00D65CED"/>
    <w:rsid w:val="00D707DD"/>
    <w:rsid w:val="00D73D91"/>
    <w:rsid w:val="00D76CA3"/>
    <w:rsid w:val="00D82AC1"/>
    <w:rsid w:val="00D832BE"/>
    <w:rsid w:val="00D837A4"/>
    <w:rsid w:val="00D90D07"/>
    <w:rsid w:val="00D91C2B"/>
    <w:rsid w:val="00D94CD2"/>
    <w:rsid w:val="00D95026"/>
    <w:rsid w:val="00D9571E"/>
    <w:rsid w:val="00DA124A"/>
    <w:rsid w:val="00DA4CF1"/>
    <w:rsid w:val="00DB1550"/>
    <w:rsid w:val="00DB19E1"/>
    <w:rsid w:val="00DB2836"/>
    <w:rsid w:val="00DB6F0C"/>
    <w:rsid w:val="00DB704F"/>
    <w:rsid w:val="00DB7C3B"/>
    <w:rsid w:val="00DC2DD8"/>
    <w:rsid w:val="00DC7ED2"/>
    <w:rsid w:val="00DE4C47"/>
    <w:rsid w:val="00DE4E2B"/>
    <w:rsid w:val="00DE52AB"/>
    <w:rsid w:val="00DE54C0"/>
    <w:rsid w:val="00DE6DAE"/>
    <w:rsid w:val="00DE7BE4"/>
    <w:rsid w:val="00DE7EC6"/>
    <w:rsid w:val="00DF1359"/>
    <w:rsid w:val="00DF4A3D"/>
    <w:rsid w:val="00DF5476"/>
    <w:rsid w:val="00DF5A75"/>
    <w:rsid w:val="00E04EEC"/>
    <w:rsid w:val="00E05618"/>
    <w:rsid w:val="00E06CD3"/>
    <w:rsid w:val="00E10909"/>
    <w:rsid w:val="00E15A39"/>
    <w:rsid w:val="00E17FBB"/>
    <w:rsid w:val="00E27191"/>
    <w:rsid w:val="00E303CA"/>
    <w:rsid w:val="00E307B0"/>
    <w:rsid w:val="00E35B10"/>
    <w:rsid w:val="00E36074"/>
    <w:rsid w:val="00E40627"/>
    <w:rsid w:val="00E5636E"/>
    <w:rsid w:val="00E5641F"/>
    <w:rsid w:val="00E56B04"/>
    <w:rsid w:val="00E60729"/>
    <w:rsid w:val="00E60D14"/>
    <w:rsid w:val="00E62635"/>
    <w:rsid w:val="00E640C9"/>
    <w:rsid w:val="00E6477F"/>
    <w:rsid w:val="00E65703"/>
    <w:rsid w:val="00E67C61"/>
    <w:rsid w:val="00E7058D"/>
    <w:rsid w:val="00E7197E"/>
    <w:rsid w:val="00E72468"/>
    <w:rsid w:val="00E74A2F"/>
    <w:rsid w:val="00E773F1"/>
    <w:rsid w:val="00E8051B"/>
    <w:rsid w:val="00E811A4"/>
    <w:rsid w:val="00E813B5"/>
    <w:rsid w:val="00E829DA"/>
    <w:rsid w:val="00E90EF3"/>
    <w:rsid w:val="00E913E0"/>
    <w:rsid w:val="00E934E5"/>
    <w:rsid w:val="00E93FB1"/>
    <w:rsid w:val="00E9468C"/>
    <w:rsid w:val="00E958FC"/>
    <w:rsid w:val="00EA19F9"/>
    <w:rsid w:val="00EA5767"/>
    <w:rsid w:val="00EA6A14"/>
    <w:rsid w:val="00EB563C"/>
    <w:rsid w:val="00EC4356"/>
    <w:rsid w:val="00EC46A1"/>
    <w:rsid w:val="00EC502B"/>
    <w:rsid w:val="00EC5398"/>
    <w:rsid w:val="00ED0843"/>
    <w:rsid w:val="00ED43A6"/>
    <w:rsid w:val="00ED6ACE"/>
    <w:rsid w:val="00EE2C06"/>
    <w:rsid w:val="00EE7B33"/>
    <w:rsid w:val="00EF269C"/>
    <w:rsid w:val="00EF39B0"/>
    <w:rsid w:val="00EF46ED"/>
    <w:rsid w:val="00EF6E03"/>
    <w:rsid w:val="00F004E0"/>
    <w:rsid w:val="00F07EF6"/>
    <w:rsid w:val="00F10F4D"/>
    <w:rsid w:val="00F1533C"/>
    <w:rsid w:val="00F17C39"/>
    <w:rsid w:val="00F2504A"/>
    <w:rsid w:val="00F31B10"/>
    <w:rsid w:val="00F33ECD"/>
    <w:rsid w:val="00F364E3"/>
    <w:rsid w:val="00F37647"/>
    <w:rsid w:val="00F42D6C"/>
    <w:rsid w:val="00F42F2B"/>
    <w:rsid w:val="00F450F3"/>
    <w:rsid w:val="00F45C79"/>
    <w:rsid w:val="00F5022F"/>
    <w:rsid w:val="00F518BD"/>
    <w:rsid w:val="00F616E8"/>
    <w:rsid w:val="00F669B1"/>
    <w:rsid w:val="00F71957"/>
    <w:rsid w:val="00F73468"/>
    <w:rsid w:val="00F7413C"/>
    <w:rsid w:val="00F82752"/>
    <w:rsid w:val="00F85909"/>
    <w:rsid w:val="00F86C53"/>
    <w:rsid w:val="00F907DA"/>
    <w:rsid w:val="00F92737"/>
    <w:rsid w:val="00F94A05"/>
    <w:rsid w:val="00F9586E"/>
    <w:rsid w:val="00FA047C"/>
    <w:rsid w:val="00FA2E49"/>
    <w:rsid w:val="00FA3AD8"/>
    <w:rsid w:val="00FA5466"/>
    <w:rsid w:val="00FB082F"/>
    <w:rsid w:val="00FB5EBC"/>
    <w:rsid w:val="00FB6BAE"/>
    <w:rsid w:val="00FB7F6C"/>
    <w:rsid w:val="00FC04F7"/>
    <w:rsid w:val="00FC0BD4"/>
    <w:rsid w:val="00FC1F3E"/>
    <w:rsid w:val="00FC276B"/>
    <w:rsid w:val="00FC5248"/>
    <w:rsid w:val="00FC5728"/>
    <w:rsid w:val="00FC5FDD"/>
    <w:rsid w:val="00FC6E89"/>
    <w:rsid w:val="00FD0AC8"/>
    <w:rsid w:val="00FD683E"/>
    <w:rsid w:val="00FE0111"/>
    <w:rsid w:val="00FE3725"/>
    <w:rsid w:val="00FE6ED4"/>
    <w:rsid w:val="00FE77CC"/>
    <w:rsid w:val="00FF18F6"/>
    <w:rsid w:val="00FF253E"/>
    <w:rsid w:val="00FF635A"/>
    <w:rsid w:val="00FF77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EE48E"/>
  <w15:docId w15:val="{5007F74C-FF2D-4408-8B33-F0032F8C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4BB"/>
    <w:rPr>
      <w:sz w:val="24"/>
      <w:szCs w:val="22"/>
      <w:lang w:eastAsia="en-US"/>
    </w:rPr>
  </w:style>
  <w:style w:type="paragraph" w:styleId="Naslov1">
    <w:name w:val="heading 1"/>
    <w:basedOn w:val="Navaden"/>
    <w:next w:val="Navaden"/>
    <w:link w:val="Naslov1Znak"/>
    <w:qFormat/>
    <w:rsid w:val="00B66A5B"/>
    <w:pPr>
      <w:keepNext/>
      <w:overflowPunct w:val="0"/>
      <w:autoSpaceDE w:val="0"/>
      <w:autoSpaceDN w:val="0"/>
      <w:adjustRightInd w:val="0"/>
      <w:jc w:val="center"/>
      <w:textAlignment w:val="baseline"/>
      <w:outlineLvl w:val="0"/>
    </w:pPr>
    <w:rPr>
      <w:rFonts w:eastAsia="Times New Roman"/>
      <w:b/>
      <w:bCs/>
      <w:sz w:val="22"/>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A4786"/>
    <w:pPr>
      <w:ind w:left="720"/>
      <w:contextualSpacing/>
    </w:pPr>
    <w:rPr>
      <w:rFonts w:eastAsia="Times New Roman"/>
      <w:szCs w:val="24"/>
      <w:lang w:eastAsia="sl-SI"/>
    </w:rPr>
  </w:style>
  <w:style w:type="table" w:styleId="Tabelamrea">
    <w:name w:val="Table Grid"/>
    <w:basedOn w:val="Navadnatabela"/>
    <w:uiPriority w:val="59"/>
    <w:rsid w:val="009F0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F0BC7"/>
    <w:rPr>
      <w:color w:val="0000FF"/>
      <w:u w:val="single"/>
    </w:rPr>
  </w:style>
  <w:style w:type="paragraph" w:styleId="Glava">
    <w:name w:val="header"/>
    <w:basedOn w:val="Navaden"/>
    <w:link w:val="GlavaZnak"/>
    <w:uiPriority w:val="99"/>
    <w:unhideWhenUsed/>
    <w:rsid w:val="002E750A"/>
    <w:pPr>
      <w:tabs>
        <w:tab w:val="center" w:pos="4536"/>
        <w:tab w:val="right" w:pos="9072"/>
      </w:tabs>
    </w:pPr>
  </w:style>
  <w:style w:type="character" w:customStyle="1" w:styleId="GlavaZnak">
    <w:name w:val="Glava Znak"/>
    <w:basedOn w:val="Privzetapisavaodstavka"/>
    <w:link w:val="Glava"/>
    <w:uiPriority w:val="99"/>
    <w:rsid w:val="002E750A"/>
    <w:rPr>
      <w:sz w:val="24"/>
      <w:szCs w:val="22"/>
      <w:lang w:eastAsia="en-US"/>
    </w:rPr>
  </w:style>
  <w:style w:type="paragraph" w:styleId="Noga">
    <w:name w:val="footer"/>
    <w:basedOn w:val="Navaden"/>
    <w:link w:val="NogaZnak"/>
    <w:uiPriority w:val="99"/>
    <w:unhideWhenUsed/>
    <w:rsid w:val="002E750A"/>
    <w:pPr>
      <w:tabs>
        <w:tab w:val="center" w:pos="4536"/>
        <w:tab w:val="right" w:pos="9072"/>
      </w:tabs>
    </w:pPr>
  </w:style>
  <w:style w:type="character" w:customStyle="1" w:styleId="NogaZnak">
    <w:name w:val="Noga Znak"/>
    <w:basedOn w:val="Privzetapisavaodstavka"/>
    <w:link w:val="Noga"/>
    <w:uiPriority w:val="99"/>
    <w:rsid w:val="002E750A"/>
    <w:rPr>
      <w:sz w:val="24"/>
      <w:szCs w:val="22"/>
      <w:lang w:eastAsia="en-US"/>
    </w:rPr>
  </w:style>
  <w:style w:type="paragraph" w:styleId="Brezrazmikov">
    <w:name w:val="No Spacing"/>
    <w:uiPriority w:val="1"/>
    <w:qFormat/>
    <w:rsid w:val="007D231E"/>
    <w:rPr>
      <w:sz w:val="24"/>
      <w:szCs w:val="22"/>
      <w:lang w:eastAsia="en-US"/>
    </w:rPr>
  </w:style>
  <w:style w:type="paragraph" w:styleId="Navadensplet">
    <w:name w:val="Normal (Web)"/>
    <w:basedOn w:val="Navaden"/>
    <w:uiPriority w:val="99"/>
    <w:semiHidden/>
    <w:unhideWhenUsed/>
    <w:rsid w:val="00E811A4"/>
    <w:pPr>
      <w:spacing w:before="100" w:beforeAutospacing="1" w:after="100" w:afterAutospacing="1"/>
    </w:pPr>
    <w:rPr>
      <w:rFonts w:eastAsia="Times New Roman"/>
      <w:szCs w:val="24"/>
      <w:lang w:eastAsia="sl-SI"/>
    </w:rPr>
  </w:style>
  <w:style w:type="paragraph" w:styleId="Telobesedila-zamik">
    <w:name w:val="Body Text Indent"/>
    <w:basedOn w:val="Navaden"/>
    <w:link w:val="Telobesedila-zamikZnak"/>
    <w:uiPriority w:val="99"/>
    <w:unhideWhenUsed/>
    <w:rsid w:val="0001473D"/>
    <w:pPr>
      <w:spacing w:after="120"/>
      <w:ind w:left="283"/>
    </w:pPr>
    <w:rPr>
      <w:rFonts w:eastAsia="Times New Roman"/>
      <w:szCs w:val="24"/>
      <w:lang w:eastAsia="sl-SI"/>
    </w:rPr>
  </w:style>
  <w:style w:type="character" w:customStyle="1" w:styleId="Telobesedila-zamikZnak">
    <w:name w:val="Telo besedila - zamik Znak"/>
    <w:basedOn w:val="Privzetapisavaodstavka"/>
    <w:link w:val="Telobesedila-zamik"/>
    <w:uiPriority w:val="99"/>
    <w:rsid w:val="0001473D"/>
    <w:rPr>
      <w:rFonts w:eastAsia="Times New Roman"/>
      <w:sz w:val="24"/>
      <w:szCs w:val="24"/>
    </w:rPr>
  </w:style>
  <w:style w:type="character" w:styleId="Krepko">
    <w:name w:val="Strong"/>
    <w:basedOn w:val="Privzetapisavaodstavka"/>
    <w:uiPriority w:val="22"/>
    <w:qFormat/>
    <w:rsid w:val="00F94A05"/>
    <w:rPr>
      <w:b/>
      <w:bCs/>
    </w:rPr>
  </w:style>
  <w:style w:type="paragraph" w:styleId="Telobesedila">
    <w:name w:val="Body Text"/>
    <w:basedOn w:val="Navaden"/>
    <w:link w:val="TelobesedilaZnak"/>
    <w:uiPriority w:val="99"/>
    <w:unhideWhenUsed/>
    <w:rsid w:val="00B66A5B"/>
    <w:pPr>
      <w:spacing w:after="120"/>
    </w:pPr>
  </w:style>
  <w:style w:type="character" w:customStyle="1" w:styleId="TelobesedilaZnak">
    <w:name w:val="Telo besedila Znak"/>
    <w:basedOn w:val="Privzetapisavaodstavka"/>
    <w:link w:val="Telobesedila"/>
    <w:uiPriority w:val="99"/>
    <w:rsid w:val="00B66A5B"/>
    <w:rPr>
      <w:sz w:val="24"/>
      <w:szCs w:val="22"/>
      <w:lang w:eastAsia="en-US"/>
    </w:rPr>
  </w:style>
  <w:style w:type="character" w:customStyle="1" w:styleId="Naslov1Znak">
    <w:name w:val="Naslov 1 Znak"/>
    <w:basedOn w:val="Privzetapisavaodstavka"/>
    <w:link w:val="Naslov1"/>
    <w:rsid w:val="00B66A5B"/>
    <w:rPr>
      <w:rFonts w:eastAsia="Times New Roman"/>
      <w:b/>
      <w:bCs/>
      <w:sz w:val="22"/>
      <w:lang w:val="en-US"/>
    </w:rPr>
  </w:style>
  <w:style w:type="paragraph" w:styleId="Besedilooblaka">
    <w:name w:val="Balloon Text"/>
    <w:basedOn w:val="Navaden"/>
    <w:link w:val="BesedilooblakaZnak"/>
    <w:uiPriority w:val="99"/>
    <w:semiHidden/>
    <w:unhideWhenUsed/>
    <w:rsid w:val="00FE77C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E77CC"/>
    <w:rPr>
      <w:rFonts w:ascii="Tahoma" w:hAnsi="Tahoma" w:cs="Tahoma"/>
      <w:sz w:val="16"/>
      <w:szCs w:val="16"/>
      <w:lang w:eastAsia="en-US"/>
    </w:rPr>
  </w:style>
  <w:style w:type="paragraph" w:customStyle="1" w:styleId="Odstavekseznama1">
    <w:name w:val="Odstavek seznama1"/>
    <w:basedOn w:val="Navaden"/>
    <w:rsid w:val="001D2C19"/>
    <w:pPr>
      <w:ind w:left="720"/>
      <w:contextualSpacing/>
    </w:pPr>
    <w:rPr>
      <w:szCs w:val="24"/>
      <w:lang w:eastAsia="sl-SI"/>
    </w:rPr>
  </w:style>
  <w:style w:type="character" w:styleId="Nerazreenaomemba">
    <w:name w:val="Unresolved Mention"/>
    <w:basedOn w:val="Privzetapisavaodstavka"/>
    <w:uiPriority w:val="99"/>
    <w:semiHidden/>
    <w:unhideWhenUsed/>
    <w:rsid w:val="001D0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812546">
      <w:bodyDiv w:val="1"/>
      <w:marLeft w:val="0"/>
      <w:marRight w:val="0"/>
      <w:marTop w:val="0"/>
      <w:marBottom w:val="0"/>
      <w:divBdr>
        <w:top w:val="none" w:sz="0" w:space="0" w:color="auto"/>
        <w:left w:val="none" w:sz="0" w:space="0" w:color="auto"/>
        <w:bottom w:val="none" w:sz="0" w:space="0" w:color="auto"/>
        <w:right w:val="none" w:sz="0" w:space="0" w:color="auto"/>
      </w:divBdr>
    </w:div>
    <w:div w:id="815492603">
      <w:bodyDiv w:val="1"/>
      <w:marLeft w:val="0"/>
      <w:marRight w:val="0"/>
      <w:marTop w:val="0"/>
      <w:marBottom w:val="0"/>
      <w:divBdr>
        <w:top w:val="none" w:sz="0" w:space="0" w:color="auto"/>
        <w:left w:val="none" w:sz="0" w:space="0" w:color="auto"/>
        <w:bottom w:val="none" w:sz="0" w:space="0" w:color="auto"/>
        <w:right w:val="none" w:sz="0" w:space="0" w:color="auto"/>
      </w:divBdr>
    </w:div>
    <w:div w:id="1865635569">
      <w:bodyDiv w:val="1"/>
      <w:marLeft w:val="0"/>
      <w:marRight w:val="0"/>
      <w:marTop w:val="0"/>
      <w:marBottom w:val="0"/>
      <w:divBdr>
        <w:top w:val="none" w:sz="0" w:space="0" w:color="auto"/>
        <w:left w:val="none" w:sz="0" w:space="0" w:color="auto"/>
        <w:bottom w:val="none" w:sz="0" w:space="0" w:color="auto"/>
        <w:right w:val="none" w:sz="0" w:space="0" w:color="auto"/>
      </w:divBdr>
      <w:divsChild>
        <w:div w:id="1532570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BD80B-08C8-4EFF-8B48-A03D4C935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3347</Words>
  <Characters>19083</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Rozman</dc:creator>
  <cp:lastModifiedBy>David Rozman</cp:lastModifiedBy>
  <cp:revision>4</cp:revision>
  <cp:lastPrinted>2025-05-26T10:44:00Z</cp:lastPrinted>
  <dcterms:created xsi:type="dcterms:W3CDTF">2026-07-16T10:07:00Z</dcterms:created>
  <dcterms:modified xsi:type="dcterms:W3CDTF">2026-07-16T10:13:00Z</dcterms:modified>
</cp:coreProperties>
</file>